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BB" w:rsidRDefault="00D32CBB" w:rsidP="00D32CBB"/>
    <w:p w:rsidR="00D32CBB" w:rsidRDefault="00D32CBB" w:rsidP="00D32CBB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8.6pt" o:ole="" o:preferrelative="f" fillcolor="window">
            <v:imagedata r:id="rId4" o:title=""/>
            <o:lock v:ext="edit" aspectratio="f"/>
          </v:shape>
          <o:OLEObject Type="Embed" ProgID="CDraw5" ShapeID="_x0000_i1025" DrawAspect="Content" ObjectID="_1335353499" r:id="rId5"/>
        </w:object>
      </w:r>
      <w:r>
        <w:t xml:space="preserve">                                        </w:t>
      </w:r>
    </w:p>
    <w:p w:rsidR="00D32CBB" w:rsidRDefault="00D32CBB" w:rsidP="00D32CBB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2  </w:t>
      </w:r>
    </w:p>
    <w:p w:rsidR="00D32CBB" w:rsidRDefault="00D32CBB" w:rsidP="00D32CBB">
      <w:pPr>
        <w:pStyle w:val="2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 xml:space="preserve">З А С І Д А Н </w:t>
      </w:r>
      <w:proofErr w:type="spellStart"/>
      <w:r>
        <w:rPr>
          <w:rFonts w:ascii="Times New Roman" w:hAnsi="Times New Roman"/>
          <w:sz w:val="34"/>
        </w:rPr>
        <w:t>Н</w:t>
      </w:r>
      <w:proofErr w:type="spellEnd"/>
      <w:r>
        <w:rPr>
          <w:rFonts w:ascii="Times New Roman" w:hAnsi="Times New Roman"/>
          <w:sz w:val="34"/>
        </w:rPr>
        <w:t xml:space="preserve"> Я</w:t>
      </w:r>
    </w:p>
    <w:p w:rsidR="00D32CBB" w:rsidRDefault="00D32CBB" w:rsidP="00D32CBB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КОЛЕГІЇ ХАРКІВСЬКОЇ ОБЛАСНОЇ </w:t>
      </w:r>
    </w:p>
    <w:p w:rsidR="00D32CBB" w:rsidRDefault="00D32CBB" w:rsidP="00D32CBB">
      <w:pPr>
        <w:jc w:val="center"/>
        <w:rPr>
          <w:b/>
          <w:sz w:val="36"/>
        </w:rPr>
      </w:pPr>
      <w:r>
        <w:rPr>
          <w:b/>
          <w:sz w:val="34"/>
        </w:rPr>
        <w:t>ДЕРЖАВНОЇ АДМІНІСТРАЦІЇ</w:t>
      </w:r>
    </w:p>
    <w:p w:rsidR="00D32CBB" w:rsidRPr="00693311" w:rsidRDefault="00D32CBB" w:rsidP="00D32CBB">
      <w:pPr>
        <w:jc w:val="center"/>
        <w:rPr>
          <w:b/>
          <w:sz w:val="32"/>
        </w:rPr>
      </w:pPr>
      <w:r>
        <w:rPr>
          <w:b/>
          <w:sz w:val="32"/>
        </w:rPr>
        <w:t>від 6 травня 2010 року</w:t>
      </w:r>
    </w:p>
    <w:p w:rsidR="00D32CBB" w:rsidRPr="00716C1E" w:rsidRDefault="00D32CBB" w:rsidP="00D32CBB">
      <w:pPr>
        <w:rPr>
          <w:b/>
        </w:rPr>
      </w:pPr>
      <w:r w:rsidRPr="00693311">
        <w:rPr>
          <w:noProof/>
        </w:rPr>
        <w:pict>
          <v:line id="_x0000_s1026" style="position:absolute;z-index:251660288" from="14pt,10.55pt" to="476pt,10.55pt" strokeweight="2.25pt"/>
        </w:pict>
      </w:r>
    </w:p>
    <w:p w:rsidR="00D32CBB" w:rsidRDefault="00D32CBB" w:rsidP="00D32CBB">
      <w:pPr>
        <w:pStyle w:val="4"/>
        <w:ind w:firstLine="0"/>
        <w:rPr>
          <w:szCs w:val="28"/>
          <w:lang w:val="ru-RU"/>
        </w:rPr>
      </w:pPr>
      <w:r w:rsidRPr="006A2094">
        <w:rPr>
          <w:szCs w:val="28"/>
        </w:rPr>
        <w:tab/>
      </w:r>
    </w:p>
    <w:p w:rsidR="00D32CBB" w:rsidRPr="00FB03D7" w:rsidRDefault="00D32CBB" w:rsidP="00D32CBB">
      <w:pPr>
        <w:pStyle w:val="4"/>
        <w:ind w:firstLine="0"/>
      </w:pPr>
      <w:r>
        <w:rPr>
          <w:szCs w:val="28"/>
          <w:lang w:val="ru-RU"/>
        </w:rPr>
        <w:t xml:space="preserve">5. </w:t>
      </w:r>
      <w:r w:rsidRPr="00FB03D7">
        <w:t xml:space="preserve">Про порушення клопотання перед Кабінетом Міністрів України </w:t>
      </w:r>
    </w:p>
    <w:p w:rsidR="00D32CBB" w:rsidRPr="00FB03D7" w:rsidRDefault="00D32CBB" w:rsidP="00D32CBB">
      <w:pPr>
        <w:pStyle w:val="4"/>
        <w:ind w:firstLine="0"/>
      </w:pPr>
      <w:r w:rsidRPr="00FB03D7">
        <w:t xml:space="preserve">щодо нагородження Почесною грамотою Кабінету Міністрів України </w:t>
      </w:r>
      <w:r>
        <w:t>БАРОНІНА Бориса Івановича</w:t>
      </w:r>
    </w:p>
    <w:p w:rsidR="00D32CBB" w:rsidRPr="00D32CBB" w:rsidRDefault="00D32CBB" w:rsidP="00D32CBB">
      <w:pPr>
        <w:pStyle w:val="4"/>
        <w:ind w:firstLine="0"/>
        <w:rPr>
          <w:sz w:val="16"/>
          <w:szCs w:val="16"/>
          <w:lang w:val="ru-RU"/>
        </w:rPr>
      </w:pPr>
    </w:p>
    <w:p w:rsidR="00D32CBB" w:rsidRPr="006A2094" w:rsidRDefault="00D32CBB" w:rsidP="00D32CBB">
      <w:pPr>
        <w:pStyle w:val="2"/>
        <w:rPr>
          <w:sz w:val="36"/>
          <w:szCs w:val="36"/>
        </w:rPr>
      </w:pPr>
      <w:r w:rsidRPr="006A2094">
        <w:rPr>
          <w:sz w:val="36"/>
          <w:szCs w:val="36"/>
        </w:rPr>
        <w:t>_________________________________________</w:t>
      </w:r>
      <w:r>
        <w:rPr>
          <w:sz w:val="36"/>
          <w:szCs w:val="36"/>
        </w:rPr>
        <w:t>_____</w:t>
      </w:r>
    </w:p>
    <w:p w:rsidR="00D32CBB" w:rsidRDefault="00D32CBB" w:rsidP="00D32CBB">
      <w:pPr>
        <w:rPr>
          <w:szCs w:val="28"/>
        </w:rPr>
      </w:pPr>
    </w:p>
    <w:p w:rsidR="00D32CBB" w:rsidRDefault="00D32CBB" w:rsidP="00D32CBB">
      <w:pPr>
        <w:pStyle w:val="a6"/>
        <w:tabs>
          <w:tab w:val="left" w:pos="4003"/>
          <w:tab w:val="left" w:pos="4239"/>
        </w:tabs>
        <w:jc w:val="left"/>
      </w:pPr>
      <w:r w:rsidRPr="00FB03D7">
        <w:rPr>
          <w:b/>
        </w:rPr>
        <w:tab/>
      </w:r>
      <w:r w:rsidRPr="00FB03D7">
        <w:tab/>
      </w:r>
    </w:p>
    <w:p w:rsidR="00D32CBB" w:rsidRPr="00FB03D7" w:rsidRDefault="00D32CBB" w:rsidP="00D32CBB">
      <w:pPr>
        <w:pStyle w:val="4"/>
        <w:ind w:firstLine="720"/>
        <w:jc w:val="both"/>
        <w:rPr>
          <w:b w:val="0"/>
          <w:bCs w:val="0"/>
        </w:rPr>
      </w:pPr>
      <w:r w:rsidRPr="00FB03D7">
        <w:rPr>
          <w:b w:val="0"/>
          <w:bCs w:val="0"/>
        </w:rPr>
        <w:t xml:space="preserve">Розглянувши клопотання </w:t>
      </w:r>
      <w:r>
        <w:rPr>
          <w:b w:val="0"/>
          <w:bCs w:val="0"/>
        </w:rPr>
        <w:t xml:space="preserve">Харківської міської ради </w:t>
      </w:r>
      <w:r w:rsidRPr="00FB03D7">
        <w:rPr>
          <w:b w:val="0"/>
          <w:bCs w:val="0"/>
        </w:rPr>
        <w:t xml:space="preserve">про нагородження Почесною грамотою Кабінету Міністрів України </w:t>
      </w:r>
      <w:r>
        <w:rPr>
          <w:b w:val="0"/>
          <w:szCs w:val="28"/>
        </w:rPr>
        <w:t xml:space="preserve">БАРОНІНА Бориса </w:t>
      </w:r>
      <w:r w:rsidRPr="00721948">
        <w:rPr>
          <w:b w:val="0"/>
          <w:szCs w:val="28"/>
        </w:rPr>
        <w:t>Івановича</w:t>
      </w:r>
      <w:r w:rsidRPr="00721948">
        <w:rPr>
          <w:b w:val="0"/>
          <w:bCs w:val="0"/>
          <w:szCs w:val="28"/>
        </w:rPr>
        <w:t xml:space="preserve"> </w:t>
      </w:r>
      <w:r w:rsidRPr="00721948">
        <w:rPr>
          <w:b w:val="0"/>
          <w:szCs w:val="28"/>
        </w:rPr>
        <w:t xml:space="preserve">– </w:t>
      </w:r>
      <w:r w:rsidRPr="00721948">
        <w:rPr>
          <w:b w:val="0"/>
        </w:rPr>
        <w:t>заступник</w:t>
      </w:r>
      <w:r>
        <w:rPr>
          <w:b w:val="0"/>
        </w:rPr>
        <w:t>а</w:t>
      </w:r>
      <w:r w:rsidRPr="00721948">
        <w:rPr>
          <w:b w:val="0"/>
        </w:rPr>
        <w:t xml:space="preserve"> директора департаменту – начальник</w:t>
      </w:r>
      <w:r>
        <w:rPr>
          <w:b w:val="0"/>
        </w:rPr>
        <w:t>а</w:t>
      </w:r>
      <w:r w:rsidRPr="00721948">
        <w:rPr>
          <w:b w:val="0"/>
        </w:rPr>
        <w:t xml:space="preserve"> управління земельних відносин Департаменту містобудування, архітектури та земельних відносин Харківської міської ради</w:t>
      </w:r>
      <w:r w:rsidRPr="00721948">
        <w:rPr>
          <w:b w:val="0"/>
          <w:szCs w:val="28"/>
        </w:rPr>
        <w:t xml:space="preserve">, </w:t>
      </w:r>
      <w:r w:rsidRPr="00721948">
        <w:rPr>
          <w:b w:val="0"/>
          <w:bCs w:val="0"/>
        </w:rPr>
        <w:t>колегія обласної державної</w:t>
      </w:r>
      <w:r w:rsidRPr="00FB03D7">
        <w:rPr>
          <w:b w:val="0"/>
          <w:bCs w:val="0"/>
        </w:rPr>
        <w:t xml:space="preserve"> адміністрації вирішила:</w:t>
      </w:r>
    </w:p>
    <w:p w:rsidR="00D32CBB" w:rsidRPr="00FB03D7" w:rsidRDefault="00D32CBB" w:rsidP="00D32CBB"/>
    <w:p w:rsidR="00D32CBB" w:rsidRPr="00FB03D7" w:rsidRDefault="00D32CBB" w:rsidP="00D32CBB">
      <w:pPr>
        <w:pStyle w:val="a6"/>
        <w:tabs>
          <w:tab w:val="left" w:pos="3767"/>
          <w:tab w:val="left" w:pos="4077"/>
        </w:tabs>
        <w:ind w:firstLine="720"/>
      </w:pPr>
      <w:r w:rsidRPr="00721948">
        <w:t xml:space="preserve">Підтримати </w:t>
      </w:r>
      <w:r w:rsidRPr="00721948">
        <w:rPr>
          <w:bCs/>
        </w:rPr>
        <w:t xml:space="preserve">клопотання Харківської міської ради про нагородження Почесною грамотою Кабінету Міністрів України </w:t>
      </w:r>
      <w:r w:rsidRPr="00721948">
        <w:rPr>
          <w:szCs w:val="28"/>
        </w:rPr>
        <w:t>БАРОНІНА Бориса Івановича</w:t>
      </w:r>
      <w:r w:rsidRPr="00721948">
        <w:rPr>
          <w:bCs/>
          <w:szCs w:val="28"/>
        </w:rPr>
        <w:t xml:space="preserve"> </w:t>
      </w:r>
      <w:r w:rsidRPr="00721948">
        <w:rPr>
          <w:szCs w:val="28"/>
        </w:rPr>
        <w:t xml:space="preserve">– </w:t>
      </w:r>
      <w:r w:rsidRPr="00721948">
        <w:t>заступник</w:t>
      </w:r>
      <w:r>
        <w:t>а</w:t>
      </w:r>
      <w:r w:rsidRPr="00721948">
        <w:t xml:space="preserve"> директора департаменту – начальник</w:t>
      </w:r>
      <w:r>
        <w:t>а</w:t>
      </w:r>
      <w:r w:rsidRPr="00721948">
        <w:t xml:space="preserve"> управління земельних відносин Департаменту містобудування, архітектури та земельних відносин Харківської міської ради</w:t>
      </w:r>
      <w:r w:rsidRPr="00721948">
        <w:rPr>
          <w:szCs w:val="28"/>
        </w:rPr>
        <w:t>,</w:t>
      </w:r>
      <w:r w:rsidRPr="00721948">
        <w:t xml:space="preserve"> за </w:t>
      </w:r>
      <w:r>
        <w:t>багаторічну сумлінну працю, високий професіоналізм і вагомий особистий внесок у реалізацію державної політики в галузі земельних відносин</w:t>
      </w:r>
      <w:r w:rsidRPr="00FB03D7">
        <w:t>.</w:t>
      </w:r>
    </w:p>
    <w:p w:rsidR="00D32CBB" w:rsidRDefault="00D32CBB" w:rsidP="00D32CBB">
      <w:pPr>
        <w:rPr>
          <w:szCs w:val="28"/>
        </w:rPr>
      </w:pPr>
    </w:p>
    <w:p w:rsidR="00D32CBB" w:rsidRDefault="00D32CBB" w:rsidP="00D32CBB">
      <w:pPr>
        <w:rPr>
          <w:szCs w:val="28"/>
          <w:lang w:val="ru-RU"/>
        </w:rPr>
      </w:pPr>
    </w:p>
    <w:p w:rsidR="00D32CBB" w:rsidRDefault="00D32CBB" w:rsidP="00D32CBB">
      <w:pPr>
        <w:rPr>
          <w:szCs w:val="28"/>
          <w:lang w:val="ru-RU"/>
        </w:rPr>
      </w:pPr>
    </w:p>
    <w:p w:rsidR="00D32CBB" w:rsidRDefault="00D32CBB" w:rsidP="00D32CBB">
      <w:pPr>
        <w:rPr>
          <w:szCs w:val="28"/>
          <w:lang w:val="ru-RU"/>
        </w:rPr>
      </w:pPr>
    </w:p>
    <w:p w:rsidR="00D32CBB" w:rsidRPr="00D32CBB" w:rsidRDefault="00D32CBB" w:rsidP="00D32CBB">
      <w:pPr>
        <w:rPr>
          <w:szCs w:val="28"/>
          <w:lang w:val="ru-RU"/>
        </w:rPr>
      </w:pPr>
    </w:p>
    <w:p w:rsidR="00D32CBB" w:rsidRDefault="00D32CBB" w:rsidP="00D32CBB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D32CBB" w:rsidRPr="006A2094" w:rsidRDefault="00D32CBB" w:rsidP="00D32CBB">
      <w:pPr>
        <w:pStyle w:val="Normal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D32CBB" w:rsidRPr="00290C05" w:rsidRDefault="00D32CBB" w:rsidP="00D32CBB">
      <w:pPr>
        <w:ind w:firstLine="720"/>
        <w:jc w:val="both"/>
        <w:rPr>
          <w:b/>
          <w:szCs w:val="28"/>
        </w:rPr>
      </w:pPr>
    </w:p>
    <w:p w:rsidR="00D32CBB" w:rsidRPr="00290C05" w:rsidRDefault="00D32CBB" w:rsidP="00D32CBB">
      <w:pPr>
        <w:jc w:val="both"/>
        <w:rPr>
          <w:b/>
          <w:szCs w:val="28"/>
        </w:rPr>
      </w:pP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  <w:t xml:space="preserve">           </w:t>
      </w:r>
    </w:p>
    <w:p w:rsidR="002B41B8" w:rsidRDefault="002B41B8"/>
    <w:sectPr w:rsidR="002B41B8" w:rsidSect="006A2094">
      <w:headerReference w:type="even" r:id="rId6"/>
      <w:headerReference w:type="default" r:id="rId7"/>
      <w:pgSz w:w="11906" w:h="16838"/>
      <w:pgMar w:top="567" w:right="851" w:bottom="680" w:left="1701" w:header="454" w:footer="45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D" w:rsidRDefault="00D32CBB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79485D" w:rsidRDefault="00D32C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D" w:rsidRDefault="00D32CBB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2</w:t>
    </w:r>
    <w:r>
      <w:rPr>
        <w:rStyle w:val="a5"/>
        <w:rFonts w:eastAsia="Arial Unicode MS"/>
      </w:rPr>
      <w:fldChar w:fldCharType="end"/>
    </w:r>
  </w:p>
  <w:p w:rsidR="0079485D" w:rsidRDefault="00D32CBB">
    <w:pPr>
      <w:pStyle w:val="a3"/>
      <w:framePr w:wrap="around" w:vAnchor="text" w:hAnchor="margin" w:xAlign="right" w:y="1"/>
      <w:rPr>
        <w:rStyle w:val="a5"/>
        <w:rFonts w:eastAsia="Arial Unicode MS"/>
      </w:rPr>
    </w:pPr>
  </w:p>
  <w:p w:rsidR="0079485D" w:rsidRDefault="00D32CBB">
    <w:pPr>
      <w:pStyle w:val="a3"/>
      <w:ind w:right="360"/>
    </w:pPr>
  </w:p>
  <w:p w:rsidR="0079485D" w:rsidRDefault="00D32CB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CBB"/>
    <w:rsid w:val="002B41B8"/>
    <w:rsid w:val="00D3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CBB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D32CBB"/>
    <w:pPr>
      <w:keepNext/>
      <w:jc w:val="center"/>
      <w:outlineLvl w:val="1"/>
    </w:pPr>
    <w:rPr>
      <w:rFonts w:ascii="Arial" w:hAnsi="Arial"/>
      <w:b/>
      <w:bCs/>
      <w:sz w:val="40"/>
      <w:szCs w:val="34"/>
    </w:rPr>
  </w:style>
  <w:style w:type="paragraph" w:styleId="4">
    <w:name w:val="heading 4"/>
    <w:basedOn w:val="a"/>
    <w:next w:val="a"/>
    <w:link w:val="40"/>
    <w:qFormat/>
    <w:rsid w:val="00D32CBB"/>
    <w:pPr>
      <w:keepNext/>
      <w:overflowPunct w:val="0"/>
      <w:autoSpaceDE w:val="0"/>
      <w:autoSpaceDN w:val="0"/>
      <w:adjustRightInd w:val="0"/>
      <w:ind w:firstLine="851"/>
      <w:jc w:val="center"/>
      <w:outlineLvl w:val="3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CBB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D32CBB"/>
    <w:rPr>
      <w:rFonts w:ascii="Arial" w:eastAsia="Times New Roman" w:hAnsi="Arial" w:cs="Times New Roman"/>
      <w:b/>
      <w:bCs/>
      <w:sz w:val="40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D32CB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D32C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32C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32CBB"/>
  </w:style>
  <w:style w:type="paragraph" w:customStyle="1" w:styleId="Normal">
    <w:name w:val="Normal"/>
    <w:rsid w:val="00D32CB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D32CBB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rsid w:val="00D32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D32CBB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2010-05-14T11:42:00Z</dcterms:created>
  <dcterms:modified xsi:type="dcterms:W3CDTF">2010-05-14T11:45:00Z</dcterms:modified>
</cp:coreProperties>
</file>