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6685" w14:textId="77777777" w:rsidR="00783A2F" w:rsidRPr="00453B67" w:rsidRDefault="00783A2F" w:rsidP="00783A2F">
      <w:pPr>
        <w:pStyle w:val="a6"/>
        <w:jc w:val="center"/>
        <w:rPr>
          <w:rFonts w:ascii="Times New Roman" w:hAnsi="Times New Roman"/>
          <w:b/>
          <w:sz w:val="24"/>
          <w:szCs w:val="24"/>
        </w:rPr>
      </w:pPr>
      <w:r w:rsidRPr="00453B67">
        <w:rPr>
          <w:rFonts w:ascii="Times New Roman" w:hAnsi="Times New Roman"/>
          <w:b/>
          <w:sz w:val="24"/>
          <w:szCs w:val="24"/>
        </w:rPr>
        <w:t xml:space="preserve">Повідомлення про намір отримати дозвіл на викиди забруднюючих речовин в атмосферне повітря стаціонарними джерелами </w:t>
      </w:r>
    </w:p>
    <w:p w14:paraId="6458E238" w14:textId="77777777" w:rsidR="00783A2F" w:rsidRPr="00CD36A0" w:rsidRDefault="00783A2F" w:rsidP="00783A2F"/>
    <w:p w14:paraId="40EB5962" w14:textId="77777777" w:rsidR="005B0966" w:rsidRPr="00333DF9" w:rsidRDefault="005B0966" w:rsidP="005B0966">
      <w:pPr>
        <w:autoSpaceDE w:val="0"/>
        <w:autoSpaceDN w:val="0"/>
        <w:adjustRightInd w:val="0"/>
        <w:ind w:right="-1"/>
        <w:jc w:val="both"/>
      </w:pPr>
      <w:r w:rsidRPr="00333DF9">
        <w:rPr>
          <w:i/>
        </w:rPr>
        <w:t xml:space="preserve">Повне найменування суб’єкта господарювання: </w:t>
      </w:r>
      <w:r w:rsidRPr="00D1662A">
        <w:rPr>
          <w:bCs/>
          <w:lang w:eastAsia="x-none"/>
        </w:rPr>
        <w:t xml:space="preserve">Фізична особа-підприємець </w:t>
      </w:r>
      <w:proofErr w:type="spellStart"/>
      <w:r w:rsidRPr="00D1662A">
        <w:rPr>
          <w:bCs/>
          <w:lang w:eastAsia="x-none"/>
        </w:rPr>
        <w:t>Анциборенко</w:t>
      </w:r>
      <w:proofErr w:type="spellEnd"/>
      <w:r w:rsidRPr="00D1662A">
        <w:rPr>
          <w:bCs/>
          <w:lang w:eastAsia="x-none"/>
        </w:rPr>
        <w:t xml:space="preserve"> Віктор Анатолійович</w:t>
      </w:r>
      <w:r>
        <w:rPr>
          <w:bCs/>
          <w:lang w:eastAsia="x-none"/>
        </w:rPr>
        <w:t>;</w:t>
      </w:r>
    </w:p>
    <w:p w14:paraId="1FD0D2AE" w14:textId="77777777" w:rsidR="005B0966" w:rsidRPr="00333DF9" w:rsidRDefault="005B0966" w:rsidP="005B0966">
      <w:pPr>
        <w:autoSpaceDE w:val="0"/>
        <w:autoSpaceDN w:val="0"/>
        <w:adjustRightInd w:val="0"/>
        <w:ind w:right="-1"/>
        <w:jc w:val="both"/>
        <w:rPr>
          <w:shd w:val="clear" w:color="auto" w:fill="FFFFFF"/>
        </w:rPr>
      </w:pPr>
      <w:r w:rsidRPr="00333DF9">
        <w:rPr>
          <w:i/>
        </w:rPr>
        <w:t>Скорочене найменування суб’єкта господарювання</w:t>
      </w:r>
      <w:r w:rsidRPr="00333DF9">
        <w:t>:</w:t>
      </w:r>
      <w:r w:rsidRPr="00333DF9">
        <w:rPr>
          <w:b/>
        </w:rPr>
        <w:t xml:space="preserve"> </w:t>
      </w:r>
      <w:r>
        <w:rPr>
          <w:kern w:val="1"/>
        </w:rPr>
        <w:t>ФОП АНЦИБОРЕНКО В.А.</w:t>
      </w:r>
    </w:p>
    <w:p w14:paraId="292F1B07" w14:textId="77777777" w:rsidR="005B0966" w:rsidRPr="00333DF9" w:rsidRDefault="005B0966" w:rsidP="005B0966">
      <w:pPr>
        <w:autoSpaceDE w:val="0"/>
        <w:autoSpaceDN w:val="0"/>
        <w:adjustRightInd w:val="0"/>
        <w:ind w:right="-1"/>
        <w:jc w:val="both"/>
        <w:rPr>
          <w:b/>
        </w:rPr>
      </w:pPr>
      <w:r w:rsidRPr="00333DF9">
        <w:rPr>
          <w:i/>
          <w:shd w:val="clear" w:color="auto" w:fill="FFFFFF"/>
        </w:rPr>
        <w:t>Ідентифікаційний код в ЄДРПОУ</w:t>
      </w:r>
      <w:r w:rsidRPr="00333DF9">
        <w:rPr>
          <w:shd w:val="clear" w:color="auto" w:fill="FFFFFF"/>
        </w:rPr>
        <w:t xml:space="preserve">:  </w:t>
      </w:r>
      <w:r>
        <w:t>2403216015</w:t>
      </w:r>
    </w:p>
    <w:p w14:paraId="0F2CAFC4" w14:textId="77777777" w:rsidR="005B0966" w:rsidRPr="00396F0D" w:rsidRDefault="005B0966" w:rsidP="005B0966">
      <w:pPr>
        <w:pStyle w:val="aa"/>
        <w:rPr>
          <w:lang w:val="ru-RU"/>
        </w:rPr>
      </w:pPr>
      <w:r w:rsidRPr="00396F0D">
        <w:rPr>
          <w:rStyle w:val="spanrvts0"/>
          <w:i/>
        </w:rPr>
        <w:t>Місцезнаходження юридичної особи:</w:t>
      </w:r>
      <w:r w:rsidRPr="00396F0D">
        <w:rPr>
          <w:rStyle w:val="spanrvts0"/>
        </w:rPr>
        <w:t xml:space="preserve"> </w:t>
      </w:r>
      <w:r w:rsidRPr="00BE5B79">
        <w:rPr>
          <w:bCs/>
          <w:lang w:eastAsia="x-none"/>
        </w:rPr>
        <w:t xml:space="preserve">Україна, 92740, Луганська  обл., Старобільський район, с. Чмирівка, вул. Сонячна, будинок 18; </w:t>
      </w:r>
      <w:proofErr w:type="spellStart"/>
      <w:r w:rsidRPr="00BE5B79">
        <w:rPr>
          <w:bCs/>
          <w:lang w:eastAsia="x-none"/>
        </w:rPr>
        <w:t>тел</w:t>
      </w:r>
      <w:proofErr w:type="spellEnd"/>
      <w:r w:rsidRPr="00BE5B79">
        <w:rPr>
          <w:bCs/>
          <w:lang w:eastAsia="x-none"/>
        </w:rPr>
        <w:t xml:space="preserve">. </w:t>
      </w:r>
      <w:hyperlink r:id="rId6" w:history="1">
        <w:r w:rsidRPr="00BE5B79">
          <w:rPr>
            <w:bCs/>
            <w:lang w:eastAsia="x-none"/>
          </w:rPr>
          <w:t>+38 (067) 564-64-</w:t>
        </w:r>
      </w:hyperlink>
      <w:r w:rsidRPr="00BE5B79">
        <w:rPr>
          <w:bCs/>
          <w:lang w:eastAsia="x-none"/>
        </w:rPr>
        <w:t>42</w:t>
      </w:r>
    </w:p>
    <w:p w14:paraId="405FABF9" w14:textId="77777777" w:rsidR="005B0966" w:rsidRPr="00673A36" w:rsidRDefault="005B0966" w:rsidP="005B0966">
      <w:pPr>
        <w:tabs>
          <w:tab w:val="left" w:pos="-2700"/>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33DF9">
        <w:rPr>
          <w:rStyle w:val="spanrvts0"/>
          <w:i/>
        </w:rPr>
        <w:t>Назва об’єкта/промислового майданчика:</w:t>
      </w:r>
      <w:r w:rsidRPr="00333DF9">
        <w:t xml:space="preserve"> </w:t>
      </w:r>
      <w:r w:rsidRPr="000F6A9D">
        <w:t xml:space="preserve">майданчик </w:t>
      </w:r>
      <w:r>
        <w:t>АЗС-АГЗП</w:t>
      </w:r>
      <w:r>
        <w:rPr>
          <w:b/>
        </w:rPr>
        <w:t xml:space="preserve"> </w:t>
      </w:r>
      <w:r>
        <w:rPr>
          <w:lang w:eastAsia="zh-CN"/>
        </w:rPr>
        <w:t>ФОП АНЦИБОРЕНКО В</w:t>
      </w:r>
      <w:r>
        <w:t>.А.</w:t>
      </w:r>
      <w:r w:rsidRPr="00757EEC">
        <w:t xml:space="preserve"> за </w:t>
      </w:r>
      <w:proofErr w:type="spellStart"/>
      <w:r w:rsidRPr="00757EEC">
        <w:t>адресою</w:t>
      </w:r>
      <w:proofErr w:type="spellEnd"/>
      <w:r w:rsidRPr="00757EEC">
        <w:t xml:space="preserve"> Куп'янський р-н,  с. </w:t>
      </w:r>
      <w:proofErr w:type="spellStart"/>
      <w:r w:rsidRPr="00757EEC">
        <w:t>Огурцівка</w:t>
      </w:r>
      <w:proofErr w:type="spellEnd"/>
      <w:r w:rsidRPr="00757EEC">
        <w:t>,  вул. Шевченка (Жовтнева), будинок 1 «З»</w:t>
      </w:r>
      <w:r w:rsidRPr="00673A36">
        <w:t>;</w:t>
      </w:r>
    </w:p>
    <w:p w14:paraId="31554B05" w14:textId="77777777" w:rsidR="005B0966" w:rsidRPr="00333DF9" w:rsidRDefault="005B0966" w:rsidP="005B0966">
      <w:pPr>
        <w:ind w:right="-1"/>
        <w:jc w:val="both"/>
      </w:pPr>
      <w:r w:rsidRPr="00333DF9">
        <w:rPr>
          <w:rStyle w:val="spanrvts0"/>
          <w:rFonts w:eastAsia="Calibri"/>
          <w:i/>
        </w:rPr>
        <w:t>Місцезнаходження об’єкта/промислового майданчика</w:t>
      </w:r>
      <w:r w:rsidRPr="00333DF9">
        <w:rPr>
          <w:rStyle w:val="spanrvts0"/>
          <w:rFonts w:eastAsia="Calibri"/>
        </w:rPr>
        <w:t xml:space="preserve">: </w:t>
      </w:r>
      <w:r w:rsidRPr="00333DF9">
        <w:t xml:space="preserve">Україна, </w:t>
      </w:r>
      <w:r w:rsidRPr="00757EEC">
        <w:rPr>
          <w:bCs/>
        </w:rPr>
        <w:t xml:space="preserve">63601, Куп'янський р-н,  с. </w:t>
      </w:r>
      <w:proofErr w:type="spellStart"/>
      <w:r w:rsidRPr="00757EEC">
        <w:rPr>
          <w:bCs/>
        </w:rPr>
        <w:t>Огурцівка</w:t>
      </w:r>
      <w:proofErr w:type="spellEnd"/>
      <w:r w:rsidRPr="00757EEC">
        <w:rPr>
          <w:bCs/>
        </w:rPr>
        <w:t>,  вул. Шевченка (Жовтнева), будинок 1 «З»;</w:t>
      </w:r>
    </w:p>
    <w:p w14:paraId="302BD74F" w14:textId="77777777" w:rsidR="005B0966" w:rsidRDefault="005B0966" w:rsidP="005B0966">
      <w:pPr>
        <w:ind w:right="-1"/>
        <w:jc w:val="both"/>
      </w:pPr>
      <w:r w:rsidRPr="00333DF9">
        <w:rPr>
          <w:i/>
          <w:shd w:val="clear" w:color="auto" w:fill="FFFFFF"/>
        </w:rPr>
        <w:t>Мета отримання дозволу на викиди:</w:t>
      </w:r>
      <w:r w:rsidRPr="00333DF9">
        <w:rPr>
          <w:b/>
          <w:shd w:val="clear" w:color="auto" w:fill="FFFFFF"/>
        </w:rPr>
        <w:t xml:space="preserve"> </w:t>
      </w:r>
      <w:r w:rsidRPr="00333DF9">
        <w:t xml:space="preserve">Отримання дозволу на викиди для існуючого об’єкту: </w:t>
      </w:r>
    </w:p>
    <w:p w14:paraId="1CEFB909" w14:textId="77777777" w:rsidR="005B0966" w:rsidRPr="00333DF9" w:rsidRDefault="005B0966" w:rsidP="005B0966">
      <w:pPr>
        <w:ind w:right="-1"/>
        <w:jc w:val="both"/>
      </w:pPr>
      <w:r>
        <w:t>АЗС-АГЗП</w:t>
      </w:r>
      <w:r>
        <w:rPr>
          <w:b/>
        </w:rPr>
        <w:t xml:space="preserve"> </w:t>
      </w:r>
      <w:r>
        <w:rPr>
          <w:kern w:val="1"/>
        </w:rPr>
        <w:t>ФОП АНЦИБОРЕНКО В.А.</w:t>
      </w:r>
      <w:r w:rsidRPr="00333DF9">
        <w:t xml:space="preserve">, який відноситься до </w:t>
      </w:r>
      <w:r w:rsidRPr="00333DF9">
        <w:rPr>
          <w:b/>
          <w:i/>
        </w:rPr>
        <w:t>третьої групи</w:t>
      </w:r>
      <w:r w:rsidRPr="00333DF9">
        <w:t xml:space="preserve"> об’єктів за складом документів, у яких обґрунтовуються обсяги викидів, в залежності від ступеня впливу об’єкта на забруднення атмосферного повітря.</w:t>
      </w:r>
    </w:p>
    <w:p w14:paraId="339A3EC0" w14:textId="77777777" w:rsidR="005B0966" w:rsidRPr="00333DF9" w:rsidRDefault="005B0966" w:rsidP="005B0966">
      <w:pPr>
        <w:shd w:val="clear" w:color="auto" w:fill="FFFFFF"/>
        <w:ind w:right="-1"/>
        <w:jc w:val="both"/>
      </w:pPr>
      <w:r w:rsidRPr="00333DF9">
        <w:rPr>
          <w:i/>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7" w:tgtFrame="_blank" w:history="1">
        <w:r w:rsidRPr="00333DF9">
          <w:rPr>
            <w:i/>
          </w:rPr>
          <w:t>Закону України</w:t>
        </w:r>
      </w:hyperlink>
      <w:r w:rsidRPr="00333DF9">
        <w:rPr>
          <w:i/>
        </w:rPr>
        <w:t> “Про оцінку впливу на довкілля” підлягає оцінці впливу на довкілля:</w:t>
      </w:r>
      <w:r w:rsidRPr="00333DF9">
        <w:rPr>
          <w:b/>
          <w:i/>
        </w:rPr>
        <w:t xml:space="preserve"> </w:t>
      </w:r>
      <w:r>
        <w:t>Отриманий висновок  ОВНС № 149 від 01.04.2008 р.  на розділ Робочого проекту.</w:t>
      </w:r>
    </w:p>
    <w:p w14:paraId="3F66133B" w14:textId="77777777" w:rsidR="005B0966" w:rsidRDefault="005B0966" w:rsidP="005B0966">
      <w:pPr>
        <w:autoSpaceDE w:val="0"/>
        <w:autoSpaceDN w:val="0"/>
        <w:adjustRightInd w:val="0"/>
        <w:ind w:left="-567" w:firstLine="851"/>
        <w:jc w:val="both"/>
      </w:pPr>
      <w:r w:rsidRPr="00333DF9">
        <w:rPr>
          <w:i/>
        </w:rPr>
        <w:t>З</w:t>
      </w:r>
      <w:r w:rsidRPr="00333DF9">
        <w:rPr>
          <w:i/>
          <w:shd w:val="clear" w:color="auto" w:fill="FFFFFF"/>
        </w:rPr>
        <w:t xml:space="preserve">агальний опис об’єкта (опис виробництв та технологічного устаткування): </w:t>
      </w:r>
      <w:r w:rsidRPr="00804B33">
        <w:rPr>
          <w:rFonts w:eastAsia="Arial"/>
        </w:rPr>
        <w:t xml:space="preserve">На території </w:t>
      </w:r>
      <w:r w:rsidRPr="00B0331F">
        <w:rPr>
          <w:rFonts w:eastAsia="Arial"/>
        </w:rPr>
        <w:t>розташован</w:t>
      </w:r>
      <w:r w:rsidRPr="00355522">
        <w:rPr>
          <w:rFonts w:eastAsia="Arial"/>
        </w:rPr>
        <w:t>і:</w:t>
      </w:r>
      <w:r w:rsidRPr="00B0331F">
        <w:rPr>
          <w:rFonts w:eastAsia="Arial"/>
        </w:rPr>
        <w:t xml:space="preserve"> </w:t>
      </w:r>
      <w:r>
        <w:rPr>
          <w:rFonts w:eastAsia="Arial"/>
        </w:rPr>
        <w:t xml:space="preserve">АЗС - </w:t>
      </w:r>
      <w:r w:rsidRPr="00124F9D">
        <w:rPr>
          <w:rFonts w:eastAsia="Calibri"/>
        </w:rPr>
        <w:t xml:space="preserve">операторська, три </w:t>
      </w:r>
      <w:r>
        <w:rPr>
          <w:rFonts w:eastAsia="Calibri"/>
        </w:rPr>
        <w:t xml:space="preserve">резервуари ємністю по 25 </w:t>
      </w:r>
      <w:r w:rsidRPr="00124F9D">
        <w:rPr>
          <w:rFonts w:eastAsia="Calibri"/>
        </w:rPr>
        <w:t>м</w:t>
      </w:r>
      <w:r w:rsidRPr="00124F9D">
        <w:rPr>
          <w:rFonts w:eastAsia="Calibri"/>
          <w:vertAlign w:val="superscript"/>
        </w:rPr>
        <w:t>3</w:t>
      </w:r>
      <w:r w:rsidRPr="00124F9D">
        <w:rPr>
          <w:rFonts w:eastAsia="Calibri"/>
        </w:rPr>
        <w:t xml:space="preserve"> для зберігання бензину</w:t>
      </w:r>
      <w:r>
        <w:rPr>
          <w:rFonts w:eastAsia="Calibri"/>
        </w:rPr>
        <w:t>, одна</w:t>
      </w:r>
      <w:r w:rsidRPr="00124F9D">
        <w:rPr>
          <w:rFonts w:eastAsia="Calibri"/>
        </w:rPr>
        <w:t xml:space="preserve"> </w:t>
      </w:r>
      <w:r>
        <w:rPr>
          <w:rFonts w:eastAsia="Calibri"/>
        </w:rPr>
        <w:t>ємність</w:t>
      </w:r>
      <w:r w:rsidRPr="00124F9D">
        <w:rPr>
          <w:rFonts w:eastAsia="Calibri"/>
        </w:rPr>
        <w:t xml:space="preserve"> для зберігання дизпалива</w:t>
      </w:r>
      <w:r>
        <w:rPr>
          <w:rFonts w:eastAsia="Calibri"/>
        </w:rPr>
        <w:t xml:space="preserve"> об’ємом 40</w:t>
      </w:r>
      <w:r w:rsidRPr="00757EEC">
        <w:rPr>
          <w:rFonts w:eastAsia="Calibri"/>
        </w:rPr>
        <w:t xml:space="preserve"> </w:t>
      </w:r>
      <w:r w:rsidRPr="00124F9D">
        <w:rPr>
          <w:rFonts w:eastAsia="Calibri"/>
        </w:rPr>
        <w:t>м</w:t>
      </w:r>
      <w:r w:rsidRPr="00124F9D">
        <w:rPr>
          <w:rFonts w:eastAsia="Calibri"/>
          <w:vertAlign w:val="superscript"/>
        </w:rPr>
        <w:t>3</w:t>
      </w:r>
      <w:r>
        <w:rPr>
          <w:rFonts w:eastAsia="Calibri"/>
        </w:rPr>
        <w:t xml:space="preserve">, </w:t>
      </w:r>
      <w:r w:rsidRPr="00124F9D">
        <w:rPr>
          <w:rFonts w:eastAsia="Calibri"/>
        </w:rPr>
        <w:t>ПРК</w:t>
      </w:r>
      <w:r>
        <w:rPr>
          <w:rFonts w:eastAsia="Calibri"/>
        </w:rPr>
        <w:t xml:space="preserve"> </w:t>
      </w:r>
      <w:r w:rsidRPr="00124F9D">
        <w:rPr>
          <w:rFonts w:eastAsia="Calibri"/>
        </w:rPr>
        <w:t xml:space="preserve">на три пістолети </w:t>
      </w:r>
      <w:r>
        <w:rPr>
          <w:rFonts w:eastAsia="Calibri"/>
        </w:rPr>
        <w:t xml:space="preserve">для заправлення бензином та одне місце для заправлення дизпаливом, АГЗК - </w:t>
      </w:r>
      <w:r w:rsidRPr="00F53420">
        <w:t xml:space="preserve">одна </w:t>
      </w:r>
      <w:r w:rsidRPr="00AD2C65">
        <w:t>ємність зберігання ЗВГ</w:t>
      </w:r>
      <w:r>
        <w:rPr>
          <w:rFonts w:eastAsia="Calibri"/>
        </w:rPr>
        <w:t xml:space="preserve"> об'ємом  V=</w:t>
      </w:r>
      <w:r w:rsidRPr="00AD2C65">
        <w:rPr>
          <w:rFonts w:eastAsia="Calibri"/>
        </w:rPr>
        <w:t>9,9</w:t>
      </w:r>
      <w:r>
        <w:rPr>
          <w:rFonts w:eastAsia="Calibri"/>
        </w:rPr>
        <w:t xml:space="preserve"> </w:t>
      </w:r>
      <w:r w:rsidRPr="00AD2C65">
        <w:rPr>
          <w:rFonts w:eastAsia="Calibri"/>
        </w:rPr>
        <w:t>м</w:t>
      </w:r>
      <w:r w:rsidRPr="00AD2C65">
        <w:rPr>
          <w:rFonts w:eastAsia="Calibri"/>
          <w:vertAlign w:val="superscript"/>
        </w:rPr>
        <w:t>3</w:t>
      </w:r>
      <w:r>
        <w:t xml:space="preserve">, </w:t>
      </w:r>
      <w:r w:rsidRPr="00F53420">
        <w:t xml:space="preserve">одна </w:t>
      </w:r>
      <w:r w:rsidRPr="00AD2C65">
        <w:t>ємність зберігання ЗВГ</w:t>
      </w:r>
      <w:r>
        <w:rPr>
          <w:rFonts w:eastAsia="Calibri"/>
        </w:rPr>
        <w:t xml:space="preserve"> об'ємом  V=12,45 </w:t>
      </w:r>
      <w:r w:rsidRPr="00AD2C65">
        <w:rPr>
          <w:rFonts w:eastAsia="Calibri"/>
        </w:rPr>
        <w:t>м</w:t>
      </w:r>
      <w:r w:rsidRPr="00AD2C65">
        <w:rPr>
          <w:rFonts w:eastAsia="Calibri"/>
          <w:vertAlign w:val="superscript"/>
        </w:rPr>
        <w:t>3</w:t>
      </w:r>
      <w:r>
        <w:t xml:space="preserve">, </w:t>
      </w:r>
      <w:r w:rsidRPr="00AD2C65">
        <w:t>ГРК</w:t>
      </w:r>
      <w:r>
        <w:t>.</w:t>
      </w:r>
      <w:r w:rsidRPr="00AD2C65">
        <w:rPr>
          <w:kern w:val="1"/>
        </w:rPr>
        <w:t xml:space="preserve"> </w:t>
      </w:r>
      <w:r w:rsidRPr="008867F5">
        <w:rPr>
          <w:bCs/>
          <w:lang w:eastAsia="zh-CN"/>
        </w:rPr>
        <w:t>Заправку техніки бензином та дизельним пальним проводять насосом через заправний пістолет</w:t>
      </w:r>
      <w:r>
        <w:rPr>
          <w:bCs/>
          <w:lang w:eastAsia="zh-CN"/>
        </w:rPr>
        <w:t xml:space="preserve"> (три пістолета для бензину та один для дизпалива) </w:t>
      </w:r>
      <w:r w:rsidRPr="00E01DF1">
        <w:rPr>
          <w:bCs/>
        </w:rPr>
        <w:t>С</w:t>
      </w:r>
      <w:r w:rsidRPr="00E01DF1">
        <w:t xml:space="preserve">трубцина при </w:t>
      </w:r>
      <w:proofErr w:type="spellStart"/>
      <w:r w:rsidRPr="00E01DF1">
        <w:t>стравлюванні</w:t>
      </w:r>
      <w:proofErr w:type="spellEnd"/>
      <w:r w:rsidRPr="00E01DF1">
        <w:t xml:space="preserve"> залишків газу після заправки автотранспорту скрапленим пропан-бутаном. Вентиль рукава рідинної фази при скиданні надлишкового тиску після зливання скрапленого пропан-бутану з автоцистерни в резервуар.  Вентиль рукава парової фази при скиданні надлишкового тиску після зливання скрапленого пропан-бутану з автоцистерни в резервуар.  Свіча природних втрат при зберіганні СВГ</w:t>
      </w:r>
      <w:r>
        <w:t xml:space="preserve"> (резервуар для зберігання СВГ об’ємом 9,9 м3 та резервуар для зберігання СВГ об’ємом 12,45 м3)</w:t>
      </w:r>
      <w:r w:rsidRPr="00E01DF1">
        <w:t xml:space="preserve">. Забруднюючі речовини виділяються також при видачі споживачам за допомогою ГРК зрідженого вуглеводного газу. </w:t>
      </w:r>
    </w:p>
    <w:p w14:paraId="49FCA336" w14:textId="77777777" w:rsidR="005B0966" w:rsidRPr="00BE5B79" w:rsidRDefault="005B0966" w:rsidP="005B0966">
      <w:pPr>
        <w:shd w:val="clear" w:color="auto" w:fill="FFFFFF"/>
        <w:ind w:right="-1"/>
        <w:jc w:val="both"/>
      </w:pPr>
      <w:r w:rsidRPr="00333DF9">
        <w:rPr>
          <w:i/>
        </w:rPr>
        <w:t>Відомості щодо видів та обсягів викидів:</w:t>
      </w:r>
      <w:r w:rsidRPr="00333DF9">
        <w:rPr>
          <w:b/>
          <w:i/>
        </w:rPr>
        <w:t xml:space="preserve"> </w:t>
      </w:r>
      <w:r w:rsidRPr="00333DF9">
        <w:t>В теперішній час на майданчику існує 1</w:t>
      </w:r>
      <w:r>
        <w:t>5</w:t>
      </w:r>
      <w:r w:rsidRPr="00333DF9">
        <w:t xml:space="preserve"> джерел викидів забруднюючих речовин в атмосферне повітря. Газоочисне устаткування – відсутнє. Джерела залпових викидів на майданчику відсутні. </w:t>
      </w:r>
      <w:r w:rsidRPr="00333DF9">
        <w:rPr>
          <w:rStyle w:val="hps"/>
        </w:rPr>
        <w:t xml:space="preserve">Валовий викид забруднюючих речовин в атмосферне повітря від виробничої діяльності </w:t>
      </w:r>
      <w:r w:rsidRPr="00BE5B79">
        <w:rPr>
          <w:rStyle w:val="hps"/>
        </w:rPr>
        <w:t xml:space="preserve">об’єкта підприємства складає </w:t>
      </w:r>
      <w:r w:rsidRPr="00BE5B79">
        <w:rPr>
          <w:iCs/>
        </w:rPr>
        <w:t xml:space="preserve">1,1285 </w:t>
      </w:r>
      <w:r w:rsidRPr="00BE5B79">
        <w:t xml:space="preserve">т/рік. З джерел підприємства здійснюються викиди: гасу, бензину (нафтовий, </w:t>
      </w:r>
      <w:proofErr w:type="spellStart"/>
      <w:r w:rsidRPr="00BE5B79">
        <w:t>малосірчистий</w:t>
      </w:r>
      <w:proofErr w:type="spellEnd"/>
      <w:r w:rsidRPr="00BE5B79">
        <w:t>, у перерахунку на вуглець), пропану</w:t>
      </w:r>
      <w:r>
        <w:t>, б</w:t>
      </w:r>
      <w:r w:rsidRPr="00BE5B79">
        <w:t>утану.</w:t>
      </w:r>
    </w:p>
    <w:p w14:paraId="7C0E3437" w14:textId="77777777" w:rsidR="005B0966" w:rsidRPr="00333DF9" w:rsidRDefault="005B0966" w:rsidP="005B0966">
      <w:pPr>
        <w:shd w:val="clear" w:color="auto" w:fill="FFFFFF"/>
        <w:ind w:right="-1"/>
        <w:jc w:val="both"/>
        <w:rPr>
          <w:rStyle w:val="tx1"/>
          <w:b w:val="0"/>
        </w:rPr>
      </w:pPr>
      <w:r w:rsidRPr="00333DF9">
        <w:rPr>
          <w:i/>
        </w:rPr>
        <w:t>Заходи щодо впровадження найкращих існуючих технологій виробництва, що виконані або/та які потребують виконання:</w:t>
      </w:r>
      <w:r w:rsidRPr="00333DF9">
        <w:rPr>
          <w:b/>
          <w:i/>
        </w:rPr>
        <w:t xml:space="preserve"> </w:t>
      </w:r>
      <w:r w:rsidRPr="00333DF9">
        <w:rPr>
          <w:rStyle w:val="tx1"/>
        </w:rPr>
        <w:t xml:space="preserve">Відповідно до </w:t>
      </w:r>
      <w:r w:rsidRPr="00333DF9">
        <w:rPr>
          <w:rStyle w:val="spanrvts9"/>
        </w:rPr>
        <w:t>Наказу Міністерства захисту довкілля та природних</w:t>
      </w:r>
      <w:r w:rsidRPr="00333DF9">
        <w:rPr>
          <w:rStyle w:val="spanrvts0"/>
        </w:rPr>
        <w:t xml:space="preserve"> </w:t>
      </w:r>
      <w:r w:rsidRPr="00333DF9">
        <w:rPr>
          <w:rStyle w:val="spanrvts9"/>
        </w:rPr>
        <w:t>ресурсів України</w:t>
      </w:r>
      <w:r w:rsidRPr="00333DF9">
        <w:rPr>
          <w:rStyle w:val="tx1"/>
        </w:rPr>
        <w:t xml:space="preserve"> №448 від 27.06.2023 р. заходи щодо впровадження найкращих існуючих технологій виробництва не розроблялися.</w:t>
      </w:r>
    </w:p>
    <w:p w14:paraId="47F62DDF" w14:textId="77777777" w:rsidR="005B0966" w:rsidRPr="00333DF9" w:rsidRDefault="005B0966" w:rsidP="005B0966">
      <w:pPr>
        <w:shd w:val="clear" w:color="auto" w:fill="FFFFFF"/>
        <w:ind w:right="-1"/>
        <w:jc w:val="both"/>
        <w:rPr>
          <w:rStyle w:val="tx1"/>
          <w:b w:val="0"/>
          <w:bCs w:val="0"/>
        </w:rPr>
      </w:pPr>
      <w:r w:rsidRPr="00333DF9">
        <w:rPr>
          <w:i/>
        </w:rPr>
        <w:t>Перелік заходів щодо скорочення викидів, що виконані або/та які потребують виконання:</w:t>
      </w:r>
      <w:r w:rsidRPr="00333DF9">
        <w:rPr>
          <w:b/>
          <w:i/>
        </w:rPr>
        <w:t xml:space="preserve"> </w:t>
      </w:r>
      <w:r w:rsidRPr="00333DF9">
        <w:t xml:space="preserve">Фактичні викиди забруднюючих речовин в атмосферне повітря від стаціонарних джерел </w:t>
      </w:r>
      <w:r>
        <w:t>АЗС-АГЗП</w:t>
      </w:r>
      <w:r w:rsidRPr="00333DF9">
        <w:rPr>
          <w:kern w:val="1"/>
        </w:rPr>
        <w:t xml:space="preserve"> </w:t>
      </w:r>
      <w:r>
        <w:rPr>
          <w:kern w:val="1"/>
        </w:rPr>
        <w:t>ФОП АНЦИБОРЕНКО В.А.</w:t>
      </w:r>
      <w:r w:rsidRPr="00333DF9">
        <w:t xml:space="preserve"> не перевищують нормативи граничнодопустимих викидів відповідно до законодавства. Заходи щодо скорочення викидів забруднюючих речовин не передбачаються.</w:t>
      </w:r>
    </w:p>
    <w:p w14:paraId="4A4AA2A5" w14:textId="77777777" w:rsidR="005B0966" w:rsidRPr="00333DF9" w:rsidRDefault="005B0966" w:rsidP="005B0966">
      <w:pPr>
        <w:shd w:val="clear" w:color="auto" w:fill="FFFFFF"/>
        <w:ind w:right="-1"/>
        <w:jc w:val="both"/>
      </w:pPr>
      <w:r w:rsidRPr="00333DF9">
        <w:rPr>
          <w:i/>
        </w:rPr>
        <w:t xml:space="preserve">Дотримання виконання природоохоронних заходів щодо скорочення викидів: </w:t>
      </w:r>
      <w:r w:rsidRPr="00333DF9">
        <w:t xml:space="preserve">Визначені потужності викидів відповідають вимогам </w:t>
      </w:r>
      <w:r w:rsidRPr="00333DF9">
        <w:rPr>
          <w:rStyle w:val="tx1"/>
        </w:rPr>
        <w:t xml:space="preserve">Наказу №309 від 27.06.2006 </w:t>
      </w:r>
      <w:r w:rsidRPr="00333DF9">
        <w:t xml:space="preserve">та забезпечують дотримання нормативів ГДК та гігієнічних нормативів на межах СЗЗ та житлової зони по </w:t>
      </w:r>
      <w:r w:rsidRPr="00333DF9">
        <w:lastRenderedPageBreak/>
        <w:t xml:space="preserve">усіх інгредієнтах, які присутні у викидах </w:t>
      </w:r>
      <w:r>
        <w:t>АЗС-АГЗП</w:t>
      </w:r>
      <w:r>
        <w:rPr>
          <w:kern w:val="1"/>
        </w:rPr>
        <w:t xml:space="preserve"> ФОП АНЦИБОРЕНКО В.А.</w:t>
      </w:r>
      <w:r w:rsidRPr="00333DF9">
        <w:t xml:space="preserve"> Відповідно до цього природоохоронні заходи щодо скорочення викидів не розроблялися.</w:t>
      </w:r>
    </w:p>
    <w:p w14:paraId="2C4E7D98" w14:textId="77777777" w:rsidR="005B0966" w:rsidRPr="00333DF9" w:rsidRDefault="005B0966" w:rsidP="005B0966">
      <w:pPr>
        <w:shd w:val="clear" w:color="auto" w:fill="FFFFFF"/>
        <w:ind w:right="-1"/>
        <w:jc w:val="both"/>
        <w:rPr>
          <w:rStyle w:val="tx1"/>
          <w:bCs w:val="0"/>
          <w:i/>
        </w:rPr>
      </w:pPr>
      <w:r w:rsidRPr="00333DF9">
        <w:rPr>
          <w:rFonts w:eastAsia="Lucida Sans Unicode"/>
          <w:i/>
        </w:rPr>
        <w:t>Відповідність пропозицій щодо дозволених обсягів викидів законодавству:</w:t>
      </w:r>
      <w:r w:rsidRPr="00333DF9">
        <w:rPr>
          <w:rFonts w:eastAsia="Lucida Sans Unicode"/>
        </w:rPr>
        <w:t xml:space="preserve"> В</w:t>
      </w:r>
      <w:r w:rsidRPr="00333DF9">
        <w:rPr>
          <w:rFonts w:eastAsia="MS Mincho"/>
        </w:rPr>
        <w:t>икиди не перевищують затвердженні граничнодопустимі нормативи, а викиди забруднюючих речовин, які не підлягають регулюванню та за якими не здійснюється державний облік, не перевищують гігієнічних нормативів.</w:t>
      </w:r>
    </w:p>
    <w:p w14:paraId="5A34E80A" w14:textId="5FA183EB" w:rsidR="005B0966" w:rsidRPr="00333DF9" w:rsidRDefault="005B0966" w:rsidP="005B0966">
      <w:pPr>
        <w:jc w:val="both"/>
      </w:pPr>
      <w:r w:rsidRPr="00333DF9">
        <w:rPr>
          <w:i/>
        </w:rPr>
        <w:t>Зауваження та пропозиції просимо надсилати протягом 30 календарних днів</w:t>
      </w:r>
      <w:r w:rsidRPr="00333DF9">
        <w:rPr>
          <w:rStyle w:val="apple-converted-space"/>
          <w:i/>
        </w:rPr>
        <w:t xml:space="preserve"> з дати публікації повідомлення до Харківської обласної військової адміністрації за </w:t>
      </w:r>
      <w:proofErr w:type="spellStart"/>
      <w:r w:rsidRPr="00333DF9">
        <w:rPr>
          <w:rStyle w:val="apple-converted-space"/>
          <w:i/>
        </w:rPr>
        <w:t>адресою</w:t>
      </w:r>
      <w:proofErr w:type="spellEnd"/>
      <w:r w:rsidRPr="00333DF9">
        <w:rPr>
          <w:rStyle w:val="apple-converted-space"/>
          <w:i/>
        </w:rPr>
        <w:t xml:space="preserve">: </w:t>
      </w:r>
      <w:r w:rsidRPr="00333DF9">
        <w:rPr>
          <w:i/>
        </w:rPr>
        <w:t xml:space="preserve">61002, м. Харків, вул. Сумська, 64., </w:t>
      </w:r>
      <w:proofErr w:type="spellStart"/>
      <w:r w:rsidRPr="00333DF9">
        <w:rPr>
          <w:i/>
        </w:rPr>
        <w:t>тел</w:t>
      </w:r>
      <w:proofErr w:type="spellEnd"/>
      <w:r w:rsidRPr="00333DF9">
        <w:rPr>
          <w:i/>
        </w:rPr>
        <w:t xml:space="preserve">. (057)7052153, </w:t>
      </w:r>
      <w:r w:rsidRPr="00333DF9">
        <w:rPr>
          <w:rStyle w:val="a8"/>
          <w:iCs w:val="0"/>
          <w:u w:val="single"/>
          <w:shd w:val="clear" w:color="auto" w:fill="FFFFFF"/>
        </w:rPr>
        <w:t>Е-</w:t>
      </w:r>
      <w:proofErr w:type="spellStart"/>
      <w:r w:rsidRPr="00333DF9">
        <w:rPr>
          <w:rStyle w:val="a8"/>
          <w:iCs w:val="0"/>
          <w:u w:val="single"/>
          <w:shd w:val="clear" w:color="auto" w:fill="FFFFFF"/>
        </w:rPr>
        <w:t>mail</w:t>
      </w:r>
      <w:proofErr w:type="spellEnd"/>
      <w:r w:rsidRPr="00333DF9">
        <w:rPr>
          <w:rStyle w:val="a8"/>
          <w:iCs w:val="0"/>
          <w:u w:val="single"/>
          <w:shd w:val="clear" w:color="auto" w:fill="FFFFFF"/>
        </w:rPr>
        <w:t xml:space="preserve">: </w:t>
      </w:r>
      <w:proofErr w:type="spellStart"/>
      <w:r w:rsidR="009F6B07">
        <w:rPr>
          <w:i/>
          <w:u w:val="single"/>
          <w:shd w:val="clear" w:color="auto" w:fill="FFFFFF"/>
          <w:lang w:val="en-US"/>
        </w:rPr>
        <w:t>obladm</w:t>
      </w:r>
      <w:proofErr w:type="spellEnd"/>
      <w:r w:rsidRPr="00333DF9">
        <w:rPr>
          <w:i/>
          <w:u w:val="single"/>
          <w:shd w:val="clear" w:color="auto" w:fill="FFFFFF"/>
        </w:rPr>
        <w:t>@</w:t>
      </w:r>
      <w:proofErr w:type="spellStart"/>
      <w:r w:rsidRPr="00333DF9">
        <w:rPr>
          <w:i/>
          <w:u w:val="single"/>
          <w:shd w:val="clear" w:color="auto" w:fill="FFFFFF"/>
          <w:lang w:val="en-US"/>
        </w:rPr>
        <w:t>kharkivoda</w:t>
      </w:r>
      <w:proofErr w:type="spellEnd"/>
      <w:r w:rsidRPr="00333DF9">
        <w:rPr>
          <w:i/>
          <w:u w:val="single"/>
          <w:shd w:val="clear" w:color="auto" w:fill="FFFFFF"/>
        </w:rPr>
        <w:t>.</w:t>
      </w:r>
      <w:r w:rsidRPr="00333DF9">
        <w:rPr>
          <w:i/>
          <w:u w:val="single"/>
          <w:shd w:val="clear" w:color="auto" w:fill="FFFFFF"/>
          <w:lang w:val="en-US"/>
        </w:rPr>
        <w:t>gov</w:t>
      </w:r>
      <w:r w:rsidRPr="00333DF9">
        <w:rPr>
          <w:i/>
          <w:u w:val="single"/>
          <w:shd w:val="clear" w:color="auto" w:fill="FFFFFF"/>
        </w:rPr>
        <w:t>.</w:t>
      </w:r>
      <w:proofErr w:type="spellStart"/>
      <w:r w:rsidRPr="00333DF9">
        <w:rPr>
          <w:i/>
          <w:u w:val="single"/>
          <w:shd w:val="clear" w:color="auto" w:fill="FFFFFF"/>
          <w:lang w:val="en-US"/>
        </w:rPr>
        <w:t>ua</w:t>
      </w:r>
      <w:proofErr w:type="spellEnd"/>
    </w:p>
    <w:p w14:paraId="3AB6ADD6" w14:textId="77777777" w:rsidR="007B5C92" w:rsidRPr="00567AFD" w:rsidRDefault="007B5C92" w:rsidP="005B0966">
      <w:pPr>
        <w:autoSpaceDE w:val="0"/>
        <w:autoSpaceDN w:val="0"/>
        <w:adjustRightInd w:val="0"/>
        <w:ind w:left="-709" w:right="-1"/>
        <w:jc w:val="both"/>
        <w:rPr>
          <w:sz w:val="22"/>
          <w:szCs w:val="22"/>
        </w:rPr>
      </w:pPr>
    </w:p>
    <w:sectPr w:rsidR="007B5C92" w:rsidRPr="00567AFD" w:rsidSect="007B5C92">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687C" w14:textId="77777777" w:rsidR="00DF2C51" w:rsidRDefault="00DF2C51" w:rsidP="006D5453">
      <w:r>
        <w:separator/>
      </w:r>
    </w:p>
  </w:endnote>
  <w:endnote w:type="continuationSeparator" w:id="0">
    <w:p w14:paraId="6AD4CB44" w14:textId="77777777" w:rsidR="00DF2C51" w:rsidRDefault="00DF2C51" w:rsidP="006D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B9F5" w14:textId="77777777" w:rsidR="00DF2C51" w:rsidRDefault="00DF2C51" w:rsidP="006D5453">
      <w:r>
        <w:separator/>
      </w:r>
    </w:p>
  </w:footnote>
  <w:footnote w:type="continuationSeparator" w:id="0">
    <w:p w14:paraId="2DA0E145" w14:textId="77777777" w:rsidR="00DF2C51" w:rsidRDefault="00DF2C51" w:rsidP="006D5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2F"/>
    <w:rsid w:val="0001597F"/>
    <w:rsid w:val="000A19CC"/>
    <w:rsid w:val="00103836"/>
    <w:rsid w:val="00105D63"/>
    <w:rsid w:val="00187632"/>
    <w:rsid w:val="00196ACD"/>
    <w:rsid w:val="001A092B"/>
    <w:rsid w:val="001B4265"/>
    <w:rsid w:val="00201410"/>
    <w:rsid w:val="0021583A"/>
    <w:rsid w:val="00231527"/>
    <w:rsid w:val="00247ABF"/>
    <w:rsid w:val="002A45FE"/>
    <w:rsid w:val="002B032B"/>
    <w:rsid w:val="002B05F5"/>
    <w:rsid w:val="00303DF8"/>
    <w:rsid w:val="00314C4F"/>
    <w:rsid w:val="00315393"/>
    <w:rsid w:val="00324089"/>
    <w:rsid w:val="00376640"/>
    <w:rsid w:val="003B5DF3"/>
    <w:rsid w:val="003B6149"/>
    <w:rsid w:val="003F1F14"/>
    <w:rsid w:val="004036A9"/>
    <w:rsid w:val="004225E9"/>
    <w:rsid w:val="00453B67"/>
    <w:rsid w:val="004C356F"/>
    <w:rsid w:val="004E4252"/>
    <w:rsid w:val="004E544E"/>
    <w:rsid w:val="0050466B"/>
    <w:rsid w:val="00514964"/>
    <w:rsid w:val="00554555"/>
    <w:rsid w:val="00567AFD"/>
    <w:rsid w:val="00586A53"/>
    <w:rsid w:val="0059420F"/>
    <w:rsid w:val="005B0966"/>
    <w:rsid w:val="005B145E"/>
    <w:rsid w:val="005D5276"/>
    <w:rsid w:val="005E3A23"/>
    <w:rsid w:val="006224B5"/>
    <w:rsid w:val="00642892"/>
    <w:rsid w:val="00664D4E"/>
    <w:rsid w:val="0067618D"/>
    <w:rsid w:val="00676748"/>
    <w:rsid w:val="006A20F9"/>
    <w:rsid w:val="006A43D0"/>
    <w:rsid w:val="006C0510"/>
    <w:rsid w:val="006D5453"/>
    <w:rsid w:val="007169D9"/>
    <w:rsid w:val="00722D47"/>
    <w:rsid w:val="00783A2F"/>
    <w:rsid w:val="007A4D85"/>
    <w:rsid w:val="007B5C92"/>
    <w:rsid w:val="007C70FE"/>
    <w:rsid w:val="007E1A2E"/>
    <w:rsid w:val="007E5159"/>
    <w:rsid w:val="008031A6"/>
    <w:rsid w:val="0081037F"/>
    <w:rsid w:val="00852333"/>
    <w:rsid w:val="008534B5"/>
    <w:rsid w:val="00880F77"/>
    <w:rsid w:val="008940AD"/>
    <w:rsid w:val="008B2CB6"/>
    <w:rsid w:val="00941A51"/>
    <w:rsid w:val="00946967"/>
    <w:rsid w:val="00990A4F"/>
    <w:rsid w:val="00992E27"/>
    <w:rsid w:val="009F6B07"/>
    <w:rsid w:val="00A17BB0"/>
    <w:rsid w:val="00A84484"/>
    <w:rsid w:val="00A96822"/>
    <w:rsid w:val="00AA0909"/>
    <w:rsid w:val="00AA0B8D"/>
    <w:rsid w:val="00AB4D5E"/>
    <w:rsid w:val="00AD1E9E"/>
    <w:rsid w:val="00AE2980"/>
    <w:rsid w:val="00B64BAA"/>
    <w:rsid w:val="00BC22D2"/>
    <w:rsid w:val="00BF7252"/>
    <w:rsid w:val="00C23237"/>
    <w:rsid w:val="00C30880"/>
    <w:rsid w:val="00C35B85"/>
    <w:rsid w:val="00CA3188"/>
    <w:rsid w:val="00CE4D6A"/>
    <w:rsid w:val="00CE6C10"/>
    <w:rsid w:val="00D2573B"/>
    <w:rsid w:val="00D326B2"/>
    <w:rsid w:val="00D415AE"/>
    <w:rsid w:val="00D66F34"/>
    <w:rsid w:val="00D76358"/>
    <w:rsid w:val="00DA244F"/>
    <w:rsid w:val="00DA3D53"/>
    <w:rsid w:val="00DE2E30"/>
    <w:rsid w:val="00DF2C51"/>
    <w:rsid w:val="00E01600"/>
    <w:rsid w:val="00E52E7E"/>
    <w:rsid w:val="00E70946"/>
    <w:rsid w:val="00EF33B8"/>
    <w:rsid w:val="00EF7A98"/>
    <w:rsid w:val="00F03808"/>
    <w:rsid w:val="00F16380"/>
    <w:rsid w:val="00F26055"/>
    <w:rsid w:val="00F308E1"/>
    <w:rsid w:val="00F508C7"/>
    <w:rsid w:val="00F77461"/>
    <w:rsid w:val="00FA0D13"/>
    <w:rsid w:val="00FD2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C983"/>
  <w15:docId w15:val="{040F2C20-124C-4477-83FB-2B284CA1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A2F"/>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7B5C92"/>
    <w:pPr>
      <w:keepNext/>
      <w:outlineLvl w:val="2"/>
    </w:pPr>
    <w:rPr>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3A2F"/>
    <w:rPr>
      <w:color w:val="0000FF"/>
      <w:u w:val="single"/>
    </w:rPr>
  </w:style>
  <w:style w:type="paragraph" w:customStyle="1" w:styleId="1">
    <w:name w:val="1"/>
    <w:basedOn w:val="a"/>
    <w:next w:val="a4"/>
    <w:link w:val="a5"/>
    <w:qFormat/>
    <w:rsid w:val="00783A2F"/>
    <w:pPr>
      <w:jc w:val="center"/>
    </w:pPr>
    <w:rPr>
      <w:rFonts w:asciiTheme="minorHAnsi" w:eastAsiaTheme="minorHAnsi" w:hAnsiTheme="minorHAnsi" w:cstheme="minorBidi"/>
      <w:bCs/>
      <w:sz w:val="28"/>
      <w:szCs w:val="28"/>
      <w:lang w:eastAsia="en-US"/>
    </w:rPr>
  </w:style>
  <w:style w:type="character" w:customStyle="1" w:styleId="a5">
    <w:name w:val="Заголовок Знак"/>
    <w:link w:val="1"/>
    <w:rsid w:val="00783A2F"/>
    <w:rPr>
      <w:bCs/>
      <w:sz w:val="28"/>
      <w:szCs w:val="28"/>
      <w:lang w:val="uk-UA"/>
    </w:rPr>
  </w:style>
  <w:style w:type="paragraph" w:styleId="a6">
    <w:name w:val="Plain Text"/>
    <w:aliases w:val="Текст Знак1,Текст Знак Знак,Знак Знак Знак Знак Знак,Знак Знак Знак Знак1,Знак1 Знак Знак,Знак Знак Знак Знак,Знак Знак Знак,Знак Знак,Знак1,Знак1 Знак,Текст Знак1 Знак Знак,Знак Знак Знак Знак Знак Знак1, Знак Знак Знак Знак Знак, Знак"/>
    <w:basedOn w:val="a"/>
    <w:link w:val="2"/>
    <w:rsid w:val="00783A2F"/>
    <w:rPr>
      <w:rFonts w:ascii="Courier New" w:hAnsi="Courier New"/>
      <w:sz w:val="20"/>
      <w:szCs w:val="20"/>
    </w:rPr>
  </w:style>
  <w:style w:type="character" w:customStyle="1" w:styleId="a7">
    <w:name w:val="Текст Знак"/>
    <w:basedOn w:val="a0"/>
    <w:uiPriority w:val="99"/>
    <w:semiHidden/>
    <w:rsid w:val="00783A2F"/>
    <w:rPr>
      <w:rFonts w:ascii="Consolas" w:eastAsia="Times New Roman" w:hAnsi="Consolas" w:cs="Times New Roman"/>
      <w:sz w:val="21"/>
      <w:szCs w:val="21"/>
      <w:lang w:val="uk-UA" w:eastAsia="ru-RU"/>
    </w:rPr>
  </w:style>
  <w:style w:type="character" w:customStyle="1" w:styleId="2">
    <w:name w:val="Текст Знак2"/>
    <w:aliases w:val="Текст Знак1 Знак,Текст Знак Знак Знак,Знак Знак Знак Знак Знак Знак,Знак Знак Знак Знак1 Знак,Знак1 Знак Знак Знак,Знак Знак Знак Знак Знак1,Знак Знак Знак Знак2,Знак Знак Знак1,Знак1 Знак1,Знак1 Знак Знак1,Текст Знак1 Знак Знак Знак"/>
    <w:link w:val="a6"/>
    <w:rsid w:val="00783A2F"/>
    <w:rPr>
      <w:rFonts w:ascii="Courier New" w:eastAsia="Times New Roman" w:hAnsi="Courier New" w:cs="Times New Roman"/>
      <w:sz w:val="20"/>
      <w:szCs w:val="20"/>
    </w:rPr>
  </w:style>
  <w:style w:type="character" w:customStyle="1" w:styleId="hps">
    <w:name w:val="hps"/>
    <w:basedOn w:val="a0"/>
    <w:rsid w:val="00783A2F"/>
  </w:style>
  <w:style w:type="character" w:customStyle="1" w:styleId="tx1">
    <w:name w:val="tx1"/>
    <w:rsid w:val="00783A2F"/>
    <w:rPr>
      <w:b/>
      <w:bCs/>
    </w:rPr>
  </w:style>
  <w:style w:type="character" w:customStyle="1" w:styleId="spanrvts0">
    <w:name w:val="span_rvts0"/>
    <w:basedOn w:val="a0"/>
    <w:rsid w:val="00783A2F"/>
    <w:rPr>
      <w:rFonts w:ascii="Times New Roman" w:eastAsia="Times New Roman" w:hAnsi="Times New Roman" w:cs="Times New Roman"/>
      <w:b w:val="0"/>
      <w:bCs w:val="0"/>
      <w:i w:val="0"/>
      <w:iCs w:val="0"/>
      <w:sz w:val="24"/>
      <w:szCs w:val="24"/>
    </w:rPr>
  </w:style>
  <w:style w:type="character" w:customStyle="1" w:styleId="spanrvts9">
    <w:name w:val="span_rvts9"/>
    <w:basedOn w:val="a0"/>
    <w:rsid w:val="00783A2F"/>
    <w:rPr>
      <w:rFonts w:ascii="Times New Roman" w:eastAsia="Times New Roman" w:hAnsi="Times New Roman" w:cs="Times New Roman"/>
      <w:b/>
      <w:bCs/>
      <w:i w:val="0"/>
      <w:iCs w:val="0"/>
      <w:sz w:val="24"/>
      <w:szCs w:val="24"/>
    </w:rPr>
  </w:style>
  <w:style w:type="character" w:styleId="a8">
    <w:name w:val="Emphasis"/>
    <w:basedOn w:val="a0"/>
    <w:uiPriority w:val="20"/>
    <w:qFormat/>
    <w:rsid w:val="00783A2F"/>
    <w:rPr>
      <w:i/>
      <w:iCs/>
    </w:rPr>
  </w:style>
  <w:style w:type="paragraph" w:styleId="a4">
    <w:name w:val="Title"/>
    <w:basedOn w:val="a"/>
    <w:next w:val="a"/>
    <w:link w:val="a9"/>
    <w:uiPriority w:val="10"/>
    <w:qFormat/>
    <w:rsid w:val="00783A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 Знак"/>
    <w:basedOn w:val="a0"/>
    <w:link w:val="a4"/>
    <w:uiPriority w:val="10"/>
    <w:rsid w:val="00783A2F"/>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30">
    <w:name w:val="Заголовок 3 Знак"/>
    <w:basedOn w:val="a0"/>
    <w:link w:val="3"/>
    <w:rsid w:val="007B5C92"/>
    <w:rPr>
      <w:rFonts w:ascii="Times New Roman" w:eastAsia="Times New Roman" w:hAnsi="Times New Roman" w:cs="Times New Roman"/>
      <w:sz w:val="28"/>
      <w:szCs w:val="20"/>
      <w:lang w:val="uk-UA"/>
    </w:rPr>
  </w:style>
  <w:style w:type="character" w:customStyle="1" w:styleId="rvts40">
    <w:name w:val="rvts40"/>
    <w:basedOn w:val="a0"/>
    <w:rsid w:val="007B5C92"/>
  </w:style>
  <w:style w:type="character" w:customStyle="1" w:styleId="apple-converted-space">
    <w:name w:val="apple-converted-space"/>
    <w:basedOn w:val="a0"/>
    <w:rsid w:val="00F77461"/>
  </w:style>
  <w:style w:type="paragraph" w:styleId="aa">
    <w:name w:val="No Spacing"/>
    <w:uiPriority w:val="1"/>
    <w:qFormat/>
    <w:rsid w:val="006C0510"/>
    <w:pPr>
      <w:spacing w:after="0" w:line="240" w:lineRule="auto"/>
    </w:pPr>
    <w:rPr>
      <w:rFonts w:ascii="Times New Roman" w:eastAsia="Times New Roman" w:hAnsi="Times New Roman" w:cs="Times New Roman"/>
      <w:sz w:val="24"/>
      <w:szCs w:val="24"/>
      <w:lang w:val="uk-UA" w:eastAsia="ru-RU"/>
    </w:rPr>
  </w:style>
  <w:style w:type="paragraph" w:styleId="ab">
    <w:name w:val="footnote text"/>
    <w:basedOn w:val="a"/>
    <w:link w:val="ac"/>
    <w:uiPriority w:val="99"/>
    <w:semiHidden/>
    <w:unhideWhenUsed/>
    <w:rsid w:val="006D5453"/>
    <w:rPr>
      <w:sz w:val="20"/>
      <w:szCs w:val="20"/>
      <w:lang w:val="ru-RU"/>
    </w:rPr>
  </w:style>
  <w:style w:type="character" w:customStyle="1" w:styleId="ac">
    <w:name w:val="Текст виноски Знак"/>
    <w:basedOn w:val="a0"/>
    <w:link w:val="ab"/>
    <w:uiPriority w:val="99"/>
    <w:semiHidden/>
    <w:rsid w:val="006D545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29604">
      <w:bodyDiv w:val="1"/>
      <w:marLeft w:val="0"/>
      <w:marRight w:val="0"/>
      <w:marTop w:val="0"/>
      <w:marBottom w:val="0"/>
      <w:divBdr>
        <w:top w:val="none" w:sz="0" w:space="0" w:color="auto"/>
        <w:left w:val="none" w:sz="0" w:space="0" w:color="auto"/>
        <w:bottom w:val="none" w:sz="0" w:space="0" w:color="auto"/>
        <w:right w:val="none" w:sz="0" w:space="0" w:color="auto"/>
      </w:divBdr>
    </w:div>
    <w:div w:id="1549367640">
      <w:bodyDiv w:val="1"/>
      <w:marLeft w:val="0"/>
      <w:marRight w:val="0"/>
      <w:marTop w:val="0"/>
      <w:marBottom w:val="0"/>
      <w:divBdr>
        <w:top w:val="none" w:sz="0" w:space="0" w:color="auto"/>
        <w:left w:val="none" w:sz="0" w:space="0" w:color="auto"/>
        <w:bottom w:val="none" w:sz="0" w:space="0" w:color="auto"/>
        <w:right w:val="none" w:sz="0" w:space="0" w:color="auto"/>
      </w:divBdr>
      <w:divsChild>
        <w:div w:id="1087845952">
          <w:marLeft w:val="0"/>
          <w:marRight w:val="0"/>
          <w:marTop w:val="0"/>
          <w:marBottom w:val="0"/>
          <w:divBdr>
            <w:top w:val="none" w:sz="0" w:space="0" w:color="auto"/>
            <w:left w:val="none" w:sz="0" w:space="0" w:color="auto"/>
            <w:bottom w:val="none" w:sz="0" w:space="0" w:color="auto"/>
            <w:right w:val="none" w:sz="0" w:space="0" w:color="auto"/>
          </w:divBdr>
        </w:div>
        <w:div w:id="1150908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059-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8067564088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3017</Words>
  <Characters>1721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Lisovska</dc:creator>
  <cp:keywords/>
  <dc:description/>
  <cp:lastModifiedBy>Роман Линник</cp:lastModifiedBy>
  <cp:revision>2</cp:revision>
  <dcterms:created xsi:type="dcterms:W3CDTF">2023-11-28T15:00:00Z</dcterms:created>
  <dcterms:modified xsi:type="dcterms:W3CDTF">2025-10-22T10:53:00Z</dcterms:modified>
</cp:coreProperties>
</file>