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9E" w:rsidRDefault="0009709E" w:rsidP="0009709E">
      <w:pPr>
        <w:ind w:firstLine="709"/>
        <w:jc w:val="center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 xml:space="preserve">ПОВІДОМЛЕННЯ </w:t>
      </w:r>
    </w:p>
    <w:p w:rsidR="0009709E" w:rsidRDefault="0009709E" w:rsidP="0009709E">
      <w:pPr>
        <w:ind w:firstLine="709"/>
        <w:jc w:val="center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 xml:space="preserve">про намір отримати дозвіл на викиди забруднюючих речовин </w:t>
      </w:r>
    </w:p>
    <w:p w:rsidR="00E45976" w:rsidRDefault="00B80A81" w:rsidP="00E459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A81">
        <w:rPr>
          <w:rFonts w:eastAsia="Calibri"/>
          <w:sz w:val="28"/>
          <w:szCs w:val="28"/>
          <w:lang w:eastAsia="en-US"/>
        </w:rPr>
        <w:t>АКЦІОНЕРНЕ ТОВАРИСТВО «УКРГАЗВИДОБУВАННЯ» Філія управління з переробки газу та газового конденсату Відділення з експлуатації автозаправних станцій, автомобільний заправний комплекс № 8 (скорочено – АТ «УКРГАЗВИДОБУВАННЯ» Філія УПГГК ВЕ АЗС, АЗК № 8); код Є</w:t>
      </w:r>
      <w:r w:rsidR="00FF3DAC">
        <w:rPr>
          <w:rFonts w:eastAsia="Calibri"/>
          <w:sz w:val="28"/>
          <w:szCs w:val="28"/>
          <w:lang w:eastAsia="en-US"/>
        </w:rPr>
        <w:t>Д</w:t>
      </w:r>
      <w:r w:rsidRPr="00B80A81">
        <w:rPr>
          <w:rFonts w:eastAsia="Calibri"/>
          <w:sz w:val="28"/>
          <w:szCs w:val="28"/>
          <w:lang w:eastAsia="en-US"/>
        </w:rPr>
        <w:t xml:space="preserve">РПОУ – 30019775; юридична адреса: 04053, Київ, вул. Кудрявська, 26/28; телефон +380577273783, повідомляє про наміри щодо отримання дозволу на викиди забруднюючих речовин в атмосферне повітря. </w:t>
      </w:r>
    </w:p>
    <w:p w:rsidR="00E45976" w:rsidRDefault="00B80A81" w:rsidP="00E459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A81">
        <w:rPr>
          <w:rFonts w:eastAsia="Calibri"/>
          <w:sz w:val="28"/>
          <w:szCs w:val="28"/>
          <w:lang w:eastAsia="en-US"/>
        </w:rPr>
        <w:t xml:space="preserve">Адреса виробничого майданчика: 64419, Харківська область, </w:t>
      </w:r>
      <w:proofErr w:type="spellStart"/>
      <w:r w:rsidRPr="00B80A81">
        <w:rPr>
          <w:rFonts w:eastAsia="Calibri"/>
          <w:sz w:val="28"/>
          <w:szCs w:val="28"/>
          <w:lang w:eastAsia="en-US"/>
        </w:rPr>
        <w:t>Зачепилівський</w:t>
      </w:r>
      <w:proofErr w:type="spellEnd"/>
      <w:r w:rsidRPr="00B80A81">
        <w:rPr>
          <w:rFonts w:eastAsia="Calibri"/>
          <w:sz w:val="28"/>
          <w:szCs w:val="28"/>
          <w:lang w:eastAsia="en-US"/>
        </w:rPr>
        <w:t xml:space="preserve"> район, с. Старе Пекельне (об’єкт критичної інфраструктури). </w:t>
      </w:r>
    </w:p>
    <w:p w:rsidR="00E45976" w:rsidRDefault="00B80A81" w:rsidP="00E459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A81">
        <w:rPr>
          <w:rFonts w:eastAsia="Calibri"/>
          <w:sz w:val="28"/>
          <w:szCs w:val="28"/>
          <w:lang w:eastAsia="en-US"/>
        </w:rPr>
        <w:t>Мета: отримання нового дозволу на вик</w:t>
      </w:r>
      <w:r w:rsidR="00E45976">
        <w:rPr>
          <w:rFonts w:eastAsia="Calibri"/>
          <w:sz w:val="28"/>
          <w:szCs w:val="28"/>
          <w:lang w:eastAsia="en-US"/>
        </w:rPr>
        <w:t>иди для існуючого підприємства.</w:t>
      </w:r>
    </w:p>
    <w:p w:rsidR="00E45976" w:rsidRPr="00E45976" w:rsidRDefault="00B80A81" w:rsidP="00E459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A81">
        <w:rPr>
          <w:rFonts w:eastAsia="Calibri"/>
          <w:sz w:val="28"/>
          <w:szCs w:val="28"/>
          <w:lang w:eastAsia="en-US"/>
        </w:rPr>
        <w:t>Висновок з оцінки впливу на довкілля не вимагається, оскільки підприємство діюче та згідно з критеріями, визначеними Постановою КМУ від 13.12.2017 № 1010, не підлягає оцінці впливу на довкілля</w:t>
      </w:r>
      <w:r w:rsidR="00E45976" w:rsidRPr="00E45976">
        <w:rPr>
          <w:rFonts w:eastAsia="Calibri"/>
          <w:sz w:val="28"/>
          <w:szCs w:val="28"/>
          <w:lang w:eastAsia="en-US"/>
        </w:rPr>
        <w:t>/</w:t>
      </w:r>
    </w:p>
    <w:p w:rsidR="00E45976" w:rsidRDefault="00B80A81" w:rsidP="00E459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A81">
        <w:rPr>
          <w:rFonts w:eastAsia="Calibri"/>
          <w:sz w:val="28"/>
          <w:szCs w:val="28"/>
          <w:lang w:eastAsia="en-US"/>
        </w:rPr>
        <w:t>На АЗК № 8 здійснюється приймання, зберігання та відпуск бензин</w:t>
      </w:r>
      <w:r w:rsidR="00E45976">
        <w:rPr>
          <w:rFonts w:eastAsia="Calibri"/>
          <w:sz w:val="28"/>
          <w:szCs w:val="28"/>
          <w:lang w:eastAsia="en-US"/>
        </w:rPr>
        <w:t>ів марок</w:t>
      </w:r>
      <w:r w:rsidRPr="00B80A81">
        <w:rPr>
          <w:rFonts w:eastAsia="Calibri"/>
          <w:sz w:val="28"/>
          <w:szCs w:val="28"/>
          <w:lang w:eastAsia="en-US"/>
        </w:rPr>
        <w:t xml:space="preserve"> </w:t>
      </w:r>
      <w:r w:rsidR="00E45976" w:rsidRPr="00B80A81">
        <w:rPr>
          <w:rFonts w:eastAsia="Calibri"/>
          <w:sz w:val="28"/>
          <w:szCs w:val="28"/>
          <w:lang w:eastAsia="en-US"/>
        </w:rPr>
        <w:t>А-92 Євро 5 Е5</w:t>
      </w:r>
      <w:r w:rsidR="00E45976">
        <w:rPr>
          <w:rFonts w:eastAsia="Calibri"/>
          <w:sz w:val="28"/>
          <w:szCs w:val="28"/>
          <w:lang w:eastAsia="en-US"/>
        </w:rPr>
        <w:t xml:space="preserve"> та</w:t>
      </w:r>
      <w:r w:rsidRPr="00B80A81">
        <w:rPr>
          <w:rFonts w:eastAsia="Calibri"/>
          <w:sz w:val="28"/>
          <w:szCs w:val="28"/>
          <w:lang w:eastAsia="en-US"/>
        </w:rPr>
        <w:t xml:space="preserve"> А-95 Євро 5 Е5, дизпалива марки ДП-Л Євро 5-ВО; скрапленого вуглеводневого газу. </w:t>
      </w:r>
    </w:p>
    <w:p w:rsidR="00E45976" w:rsidRDefault="00B80A81" w:rsidP="00E459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A81">
        <w:rPr>
          <w:rFonts w:eastAsia="Calibri"/>
          <w:sz w:val="28"/>
          <w:szCs w:val="28"/>
          <w:lang w:eastAsia="en-US"/>
        </w:rPr>
        <w:t xml:space="preserve">Джерелами викидаються наступні забруднюючі речовини: Речовини у вигляді суспендованих твердих частинок недиференційованих за складом (0,007135 т/рік); Оксиди азоту (оксид та діоксид азоту) у перерахунку на діоксид азоту (0,018412 т/рік); Аміак (0,002329 т/рік); суміш природних </w:t>
      </w:r>
      <w:proofErr w:type="spellStart"/>
      <w:r w:rsidRPr="00B80A81">
        <w:rPr>
          <w:rFonts w:eastAsia="Calibri"/>
          <w:sz w:val="28"/>
          <w:szCs w:val="28"/>
          <w:lang w:eastAsia="en-US"/>
        </w:rPr>
        <w:t>меркаптанів</w:t>
      </w:r>
      <w:proofErr w:type="spellEnd"/>
      <w:r w:rsidRPr="00B80A81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B80A81">
        <w:rPr>
          <w:rFonts w:eastAsia="Calibri"/>
          <w:sz w:val="28"/>
          <w:szCs w:val="28"/>
          <w:lang w:eastAsia="en-US"/>
        </w:rPr>
        <w:t>Одорант</w:t>
      </w:r>
      <w:proofErr w:type="spellEnd"/>
      <w:r w:rsidRPr="00B80A81">
        <w:rPr>
          <w:rFonts w:eastAsia="Calibri"/>
          <w:sz w:val="28"/>
          <w:szCs w:val="28"/>
          <w:lang w:eastAsia="en-US"/>
        </w:rPr>
        <w:t xml:space="preserve"> СПМ) (0,001719 т/рік); Діоксид сірки (діоксид та триоксид) у перерахунку на діоксид сірки (0,009206 т/рік); Оксид вуглецю (0,046031 т/рік); Діоксид вуглецю (0,068726 т/рік); Бензин (нафтовий, малосірчистий - у перерахунку на вуглець) (0,724023 т/рік); Пропан (0,499429 т/рік); Вуглеводні насичені С12-С19 (розчинник РПК-26511 та ін.) в перерахунку на сумарний органічний вуглець (0,017316 т/рік); Бутан (0,499429 т/рік); Метан (0,048569 т/рік); </w:t>
      </w:r>
      <w:proofErr w:type="spellStart"/>
      <w:r w:rsidRPr="00B80A81">
        <w:rPr>
          <w:rFonts w:eastAsia="Calibri"/>
          <w:sz w:val="28"/>
          <w:szCs w:val="28"/>
          <w:lang w:eastAsia="en-US"/>
        </w:rPr>
        <w:t>Бенз</w:t>
      </w:r>
      <w:proofErr w:type="spellEnd"/>
      <w:r w:rsidRPr="00B80A81">
        <w:rPr>
          <w:rFonts w:eastAsia="Calibri"/>
          <w:sz w:val="28"/>
          <w:szCs w:val="28"/>
          <w:lang w:eastAsia="en-US"/>
        </w:rPr>
        <w:t>(а)</w:t>
      </w:r>
      <w:proofErr w:type="spellStart"/>
      <w:r w:rsidRPr="00B80A81">
        <w:rPr>
          <w:rFonts w:eastAsia="Calibri"/>
          <w:sz w:val="28"/>
          <w:szCs w:val="28"/>
          <w:lang w:eastAsia="en-US"/>
        </w:rPr>
        <w:t>пірен</w:t>
      </w:r>
      <w:proofErr w:type="spellEnd"/>
      <w:r w:rsidRPr="00B80A81">
        <w:rPr>
          <w:rFonts w:eastAsia="Calibri"/>
          <w:sz w:val="28"/>
          <w:szCs w:val="28"/>
          <w:lang w:eastAsia="en-US"/>
        </w:rPr>
        <w:t xml:space="preserve"> (0,0000001 т/рік); Сірководень (0,000105 т/рік). </w:t>
      </w:r>
    </w:p>
    <w:p w:rsidR="00E45976" w:rsidRDefault="00B80A81" w:rsidP="00E459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A81">
        <w:rPr>
          <w:rFonts w:eastAsia="Calibri"/>
          <w:sz w:val="28"/>
          <w:szCs w:val="28"/>
          <w:lang w:eastAsia="en-US"/>
        </w:rPr>
        <w:t xml:space="preserve">На підприємстві відсутні виробництва і технологічне устаткування, на яких повинні впроваджуватися найкращі доступні технології і методи керування. </w:t>
      </w:r>
    </w:p>
    <w:p w:rsidR="00E45976" w:rsidRDefault="00B80A81" w:rsidP="00E459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A81">
        <w:rPr>
          <w:rFonts w:eastAsia="Calibri"/>
          <w:sz w:val="28"/>
          <w:szCs w:val="28"/>
          <w:lang w:eastAsia="en-US"/>
        </w:rPr>
        <w:t xml:space="preserve"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 </w:t>
      </w:r>
    </w:p>
    <w:p w:rsidR="00E45976" w:rsidRDefault="00B80A81" w:rsidP="00E459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A81">
        <w:rPr>
          <w:rFonts w:eastAsia="Calibri"/>
          <w:sz w:val="28"/>
          <w:szCs w:val="28"/>
          <w:lang w:eastAsia="en-US"/>
        </w:rPr>
        <w:t xml:space="preserve"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 Пропозиції щодо дозволених обсягів викидів відповідають чинному законодавству. </w:t>
      </w:r>
    </w:p>
    <w:p w:rsidR="00B80A81" w:rsidRPr="00B80A81" w:rsidRDefault="00B80A81" w:rsidP="00E459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A81">
        <w:rPr>
          <w:rFonts w:eastAsia="Calibri"/>
          <w:sz w:val="28"/>
          <w:szCs w:val="28"/>
          <w:lang w:eastAsia="en-US"/>
        </w:rPr>
        <w:t xml:space="preserve">Зауваження та пропозиції просимо надсилати протягом 30 календарних днів з дати публікації повідомлення до Харківської обласної військової адміністрації за адресою: 61002, м. Харків, вул. Сумська, 64, </w:t>
      </w:r>
      <w:proofErr w:type="spellStart"/>
      <w:r w:rsidRPr="00B80A81">
        <w:rPr>
          <w:rFonts w:eastAsia="Calibri"/>
          <w:sz w:val="28"/>
          <w:szCs w:val="28"/>
          <w:lang w:eastAsia="en-US"/>
        </w:rPr>
        <w:t>тел</w:t>
      </w:r>
      <w:proofErr w:type="spellEnd"/>
      <w:r w:rsidRPr="00B80A81">
        <w:rPr>
          <w:rFonts w:eastAsia="Calibri"/>
          <w:sz w:val="28"/>
          <w:szCs w:val="28"/>
          <w:lang w:eastAsia="en-US"/>
        </w:rPr>
        <w:t>. (057)7052153, E-</w:t>
      </w:r>
      <w:proofErr w:type="spellStart"/>
      <w:r w:rsidRPr="00B80A81">
        <w:rPr>
          <w:rFonts w:eastAsia="Calibri"/>
          <w:sz w:val="28"/>
          <w:szCs w:val="28"/>
          <w:lang w:eastAsia="en-US"/>
        </w:rPr>
        <w:t>mail</w:t>
      </w:r>
      <w:proofErr w:type="spellEnd"/>
      <w:r w:rsidRPr="00B80A81">
        <w:rPr>
          <w:rFonts w:eastAsia="Calibri"/>
          <w:sz w:val="28"/>
          <w:szCs w:val="28"/>
          <w:lang w:eastAsia="en-US"/>
        </w:rPr>
        <w:t>: obladm@khar</w:t>
      </w:r>
      <w:bookmarkStart w:id="0" w:name="_GoBack"/>
      <w:bookmarkEnd w:id="0"/>
      <w:r w:rsidRPr="00B80A81">
        <w:rPr>
          <w:rFonts w:eastAsia="Calibri"/>
          <w:sz w:val="28"/>
          <w:szCs w:val="28"/>
          <w:lang w:eastAsia="en-US"/>
        </w:rPr>
        <w:t>kivoda.gov.ua</w:t>
      </w:r>
      <w:r w:rsidR="00E45976">
        <w:rPr>
          <w:rFonts w:eastAsia="Calibri"/>
          <w:sz w:val="28"/>
          <w:szCs w:val="28"/>
          <w:lang w:eastAsia="en-US"/>
        </w:rPr>
        <w:t>.</w:t>
      </w:r>
    </w:p>
    <w:p w:rsidR="009A2772" w:rsidRPr="00E45976" w:rsidRDefault="009A2772" w:rsidP="00B80A81">
      <w:pPr>
        <w:ind w:firstLine="709"/>
        <w:jc w:val="both"/>
        <w:rPr>
          <w:sz w:val="28"/>
          <w:szCs w:val="28"/>
        </w:rPr>
      </w:pPr>
    </w:p>
    <w:sectPr w:rsidR="009A2772" w:rsidRPr="00E45976" w:rsidSect="0000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72"/>
    <w:rsid w:val="00001C9D"/>
    <w:rsid w:val="0009709E"/>
    <w:rsid w:val="007077AB"/>
    <w:rsid w:val="009A2772"/>
    <w:rsid w:val="009C0D50"/>
    <w:rsid w:val="00B80A81"/>
    <w:rsid w:val="00E45976"/>
    <w:rsid w:val="00F66FC1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4235"/>
  <w15:docId w15:val="{71E935DE-1A41-4D34-94DE-A689DD14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2772"/>
    <w:rPr>
      <w:strike w:val="0"/>
      <w:dstrike w:val="0"/>
      <w:color w:val="0000FF"/>
      <w:u w:val="none"/>
      <w:effect w:val="none"/>
    </w:rPr>
  </w:style>
  <w:style w:type="paragraph" w:styleId="a4">
    <w:name w:val="No Spacing"/>
    <w:link w:val="a5"/>
    <w:uiPriority w:val="1"/>
    <w:qFormat/>
    <w:rsid w:val="009A27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інтервалів Знак"/>
    <w:link w:val="a4"/>
    <w:uiPriority w:val="1"/>
    <w:rsid w:val="009A2772"/>
    <w:rPr>
      <w:rFonts w:ascii="Calibri" w:eastAsia="Calibri" w:hAnsi="Calibri" w:cs="Times New Roman"/>
    </w:rPr>
  </w:style>
  <w:style w:type="paragraph" w:customStyle="1" w:styleId="m-119914310393316332msolistparagraph">
    <w:name w:val="m_-119914310393316332msolistparagraph"/>
    <w:basedOn w:val="a"/>
    <w:rsid w:val="009A277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Голік Тетяна</cp:lastModifiedBy>
  <cp:revision>6</cp:revision>
  <dcterms:created xsi:type="dcterms:W3CDTF">2024-07-23T11:17:00Z</dcterms:created>
  <dcterms:modified xsi:type="dcterms:W3CDTF">2024-07-24T05:49:00Z</dcterms:modified>
</cp:coreProperties>
</file>