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CD" w:rsidRPr="00194ECD" w:rsidRDefault="00C43DC8" w:rsidP="00194ECD">
      <w:pPr>
        <w:pStyle w:val="a5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94ECD">
        <w:rPr>
          <w:rFonts w:ascii="Times New Roman" w:eastAsiaTheme="minorEastAsia" w:hAnsi="Times New Roman"/>
          <w:b/>
          <w:i/>
          <w:sz w:val="28"/>
        </w:rPr>
        <w:t>Філія ГПУ «</w:t>
      </w:r>
      <w:proofErr w:type="spellStart"/>
      <w:r w:rsidRPr="00194ECD">
        <w:rPr>
          <w:rFonts w:ascii="Times New Roman" w:eastAsiaTheme="minorEastAsia" w:hAnsi="Times New Roman"/>
          <w:b/>
          <w:i/>
          <w:sz w:val="28"/>
        </w:rPr>
        <w:t>Полтавагазвидобування</w:t>
      </w:r>
      <w:proofErr w:type="spellEnd"/>
      <w:r w:rsidRPr="00194ECD">
        <w:rPr>
          <w:rFonts w:ascii="Times New Roman" w:eastAsiaTheme="minorEastAsia" w:hAnsi="Times New Roman"/>
          <w:b/>
          <w:i/>
          <w:sz w:val="28"/>
        </w:rPr>
        <w:t>» АТ «Укргазвидобування»</w:t>
      </w:r>
      <w:r w:rsidR="00194ECD" w:rsidRPr="00194ECD">
        <w:rPr>
          <w:rFonts w:ascii="Times New Roman" w:eastAsiaTheme="minorEastAsia" w:hAnsi="Times New Roman"/>
          <w:b/>
          <w:i/>
          <w:sz w:val="28"/>
        </w:rPr>
        <w:t xml:space="preserve"> </w:t>
      </w:r>
      <w:r w:rsidR="00194ECD" w:rsidRPr="00194ECD">
        <w:rPr>
          <w:rFonts w:ascii="Times New Roman" w:hAnsi="Times New Roman"/>
          <w:sz w:val="26"/>
          <w:szCs w:val="26"/>
        </w:rPr>
        <w:t xml:space="preserve">повідомляє про наміри отримання дозволів на викиди забруднюючих речовин в атмосферне повітря для </w:t>
      </w:r>
      <w:r w:rsidR="004305B2">
        <w:rPr>
          <w:rFonts w:ascii="Times New Roman" w:hAnsi="Times New Roman"/>
          <w:sz w:val="26"/>
          <w:szCs w:val="26"/>
        </w:rPr>
        <w:t>т</w:t>
      </w:r>
      <w:r w:rsidR="00194ECD" w:rsidRPr="00194ECD">
        <w:rPr>
          <w:rFonts w:ascii="Times New Roman" w:hAnsi="Times New Roman"/>
          <w:sz w:val="26"/>
          <w:szCs w:val="26"/>
        </w:rPr>
        <w:t>рьох об’єктів (свердловин).</w:t>
      </w:r>
    </w:p>
    <w:p w:rsidR="00C43DC8" w:rsidRPr="00194ECD" w:rsidRDefault="00C43DC8" w:rsidP="00194ECD">
      <w:pPr>
        <w:spacing w:before="80"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194ECD">
        <w:rPr>
          <w:rFonts w:eastAsiaTheme="minorEastAsia"/>
          <w:sz w:val="28"/>
          <w:lang w:val="uk-UA"/>
        </w:rPr>
        <w:t xml:space="preserve">Відомості </w:t>
      </w:r>
      <w:r w:rsidR="00060E7F" w:rsidRPr="00194ECD">
        <w:rPr>
          <w:rFonts w:eastAsiaTheme="minorEastAsia"/>
          <w:sz w:val="28"/>
          <w:lang w:val="uk-UA"/>
        </w:rPr>
        <w:t>щодо</w:t>
      </w:r>
      <w:r w:rsidRPr="00194ECD">
        <w:rPr>
          <w:rFonts w:eastAsiaTheme="minorEastAsia"/>
          <w:sz w:val="28"/>
          <w:lang w:val="uk-UA"/>
        </w:rPr>
        <w:t xml:space="preserve"> суб’єкта господарювання:</w:t>
      </w:r>
    </w:p>
    <w:tbl>
      <w:tblPr>
        <w:tblW w:w="9666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76"/>
      </w:tblGrid>
      <w:tr w:rsidR="00C43DC8" w:rsidRPr="00194ECD" w:rsidTr="00C43DC8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3DC8" w:rsidRPr="00194ECD" w:rsidRDefault="00C43DC8">
            <w:pPr>
              <w:ind w:left="-108" w:right="-111"/>
              <w:rPr>
                <w:snapToGrid w:val="0"/>
                <w:sz w:val="24"/>
                <w:szCs w:val="24"/>
                <w:lang w:val="uk-UA" w:eastAsia="en-US"/>
              </w:rPr>
            </w:pPr>
            <w:r w:rsidRPr="00194ECD">
              <w:rPr>
                <w:snapToGrid w:val="0"/>
                <w:sz w:val="24"/>
                <w:szCs w:val="24"/>
                <w:lang w:val="uk-UA"/>
              </w:rPr>
              <w:t xml:space="preserve">Повне // коротке найменування </w:t>
            </w:r>
            <w:proofErr w:type="spellStart"/>
            <w:r w:rsidRPr="00194ECD">
              <w:rPr>
                <w:snapToGrid w:val="0"/>
                <w:sz w:val="24"/>
                <w:szCs w:val="24"/>
                <w:lang w:val="uk-UA"/>
              </w:rPr>
              <w:t>юр</w:t>
            </w:r>
            <w:proofErr w:type="spellEnd"/>
            <w:r w:rsidRPr="00194ECD">
              <w:rPr>
                <w:snapToGrid w:val="0"/>
                <w:sz w:val="24"/>
                <w:szCs w:val="24"/>
                <w:lang w:val="uk-UA"/>
              </w:rPr>
              <w:t>. особи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3DC8" w:rsidRPr="00194ECD" w:rsidRDefault="00C43DC8">
            <w:pPr>
              <w:rPr>
                <w:sz w:val="24"/>
                <w:szCs w:val="24"/>
                <w:lang w:val="uk-UA"/>
              </w:rPr>
            </w:pPr>
            <w:r w:rsidRPr="00194ECD">
              <w:rPr>
                <w:sz w:val="24"/>
                <w:szCs w:val="24"/>
                <w:lang w:val="uk-UA"/>
              </w:rPr>
              <w:t>Акціонерне товариство «Укргазвидобування» // АТ «Укргазвидобування»</w:t>
            </w:r>
          </w:p>
        </w:tc>
      </w:tr>
      <w:tr w:rsidR="00C43DC8" w:rsidRPr="00194ECD" w:rsidTr="00C43DC8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3DC8" w:rsidRPr="00194ECD" w:rsidRDefault="00C43DC8">
            <w:pPr>
              <w:ind w:left="-108"/>
              <w:rPr>
                <w:snapToGrid w:val="0"/>
                <w:sz w:val="24"/>
                <w:szCs w:val="24"/>
                <w:lang w:val="uk-UA"/>
              </w:rPr>
            </w:pPr>
            <w:r w:rsidRPr="00194ECD">
              <w:rPr>
                <w:snapToGrid w:val="0"/>
                <w:sz w:val="24"/>
                <w:szCs w:val="24"/>
                <w:lang w:val="uk-UA"/>
              </w:rPr>
              <w:t xml:space="preserve">Юридична та фактична адреса </w:t>
            </w:r>
            <w:proofErr w:type="spellStart"/>
            <w:r w:rsidRPr="00194ECD">
              <w:rPr>
                <w:snapToGrid w:val="0"/>
                <w:sz w:val="24"/>
                <w:szCs w:val="24"/>
                <w:lang w:val="uk-UA"/>
              </w:rPr>
              <w:t>юр</w:t>
            </w:r>
            <w:proofErr w:type="spellEnd"/>
            <w:r w:rsidRPr="00194ECD">
              <w:rPr>
                <w:snapToGrid w:val="0"/>
                <w:sz w:val="24"/>
                <w:szCs w:val="24"/>
                <w:lang w:val="uk-UA"/>
              </w:rPr>
              <w:t>. особи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3DC8" w:rsidRPr="00194ECD" w:rsidRDefault="00C43DC8">
            <w:pPr>
              <w:rPr>
                <w:sz w:val="24"/>
                <w:szCs w:val="24"/>
                <w:lang w:val="uk-UA"/>
              </w:rPr>
            </w:pPr>
            <w:r w:rsidRPr="00194ECD">
              <w:rPr>
                <w:sz w:val="24"/>
                <w:szCs w:val="24"/>
                <w:lang w:val="uk-UA"/>
              </w:rPr>
              <w:t xml:space="preserve">04053, м. Київ, вул. </w:t>
            </w:r>
            <w:proofErr w:type="spellStart"/>
            <w:r w:rsidRPr="00194ECD">
              <w:rPr>
                <w:sz w:val="24"/>
                <w:szCs w:val="24"/>
                <w:lang w:val="uk-UA"/>
              </w:rPr>
              <w:t>Кудрявська</w:t>
            </w:r>
            <w:proofErr w:type="spellEnd"/>
            <w:r w:rsidRPr="00194ECD">
              <w:rPr>
                <w:sz w:val="24"/>
                <w:szCs w:val="24"/>
                <w:lang w:val="uk-UA"/>
              </w:rPr>
              <w:t>, буд. 26/28</w:t>
            </w:r>
          </w:p>
        </w:tc>
      </w:tr>
      <w:tr w:rsidR="00C43DC8" w:rsidRPr="00194ECD" w:rsidTr="00C43DC8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3DC8" w:rsidRPr="00194ECD" w:rsidRDefault="00C43DC8">
            <w:pPr>
              <w:ind w:left="-108" w:right="-111"/>
              <w:rPr>
                <w:sz w:val="24"/>
                <w:szCs w:val="24"/>
                <w:lang w:val="uk-UA"/>
              </w:rPr>
            </w:pPr>
            <w:r w:rsidRPr="00194ECD">
              <w:rPr>
                <w:sz w:val="22"/>
                <w:szCs w:val="22"/>
                <w:lang w:val="uk-UA"/>
              </w:rPr>
              <w:t xml:space="preserve">Ідентифікаційний код  </w:t>
            </w:r>
            <w:proofErr w:type="spellStart"/>
            <w:r w:rsidRPr="00194ECD">
              <w:rPr>
                <w:sz w:val="22"/>
                <w:szCs w:val="22"/>
                <w:lang w:val="uk-UA"/>
              </w:rPr>
              <w:t>юр</w:t>
            </w:r>
            <w:proofErr w:type="spellEnd"/>
            <w:r w:rsidRPr="00194ECD">
              <w:rPr>
                <w:sz w:val="22"/>
                <w:szCs w:val="22"/>
                <w:lang w:val="uk-UA"/>
              </w:rPr>
              <w:t>. особи</w:t>
            </w:r>
            <w:r w:rsidRPr="00194ECD">
              <w:rPr>
                <w:sz w:val="24"/>
                <w:szCs w:val="24"/>
                <w:lang w:val="uk-UA"/>
              </w:rPr>
              <w:t xml:space="preserve"> за Є</w:t>
            </w:r>
            <w:r w:rsidRPr="00194ECD">
              <w:rPr>
                <w:sz w:val="22"/>
                <w:szCs w:val="22"/>
                <w:lang w:val="uk-UA"/>
              </w:rPr>
              <w:t>ДРПОУ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3DC8" w:rsidRPr="00194ECD" w:rsidRDefault="00C43DC8">
            <w:pPr>
              <w:jc w:val="both"/>
              <w:rPr>
                <w:snapToGrid w:val="0"/>
                <w:sz w:val="24"/>
                <w:szCs w:val="24"/>
                <w:lang w:val="uk-UA"/>
              </w:rPr>
            </w:pPr>
            <w:r w:rsidRPr="00194ECD">
              <w:rPr>
                <w:sz w:val="24"/>
                <w:szCs w:val="24"/>
                <w:shd w:val="clear" w:color="auto" w:fill="FFFFFF"/>
                <w:lang w:val="uk-UA"/>
              </w:rPr>
              <w:t>30019775</w:t>
            </w:r>
          </w:p>
        </w:tc>
      </w:tr>
      <w:tr w:rsidR="00C43DC8" w:rsidRPr="00194ECD" w:rsidTr="00C43DC8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3DC8" w:rsidRPr="00194ECD" w:rsidRDefault="00C43DC8">
            <w:pPr>
              <w:ind w:left="-108"/>
              <w:rPr>
                <w:sz w:val="24"/>
                <w:szCs w:val="24"/>
                <w:lang w:val="uk-UA"/>
              </w:rPr>
            </w:pPr>
            <w:r w:rsidRPr="00194ECD">
              <w:rPr>
                <w:snapToGrid w:val="0"/>
                <w:sz w:val="24"/>
                <w:szCs w:val="24"/>
                <w:lang w:val="uk-UA"/>
              </w:rPr>
              <w:t xml:space="preserve">Повне // коротке найменування філії 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3DC8" w:rsidRPr="00194ECD" w:rsidRDefault="00C43DC8">
            <w:pPr>
              <w:rPr>
                <w:sz w:val="24"/>
                <w:szCs w:val="24"/>
                <w:lang w:val="uk-UA"/>
              </w:rPr>
            </w:pPr>
            <w:r w:rsidRPr="00194ECD">
              <w:rPr>
                <w:sz w:val="24"/>
                <w:szCs w:val="24"/>
                <w:lang w:val="uk-UA"/>
              </w:rPr>
              <w:t>Філія Газопромислове управління «</w:t>
            </w:r>
            <w:proofErr w:type="spellStart"/>
            <w:r w:rsidRPr="00194ECD">
              <w:rPr>
                <w:sz w:val="24"/>
                <w:szCs w:val="24"/>
                <w:lang w:val="uk-UA"/>
              </w:rPr>
              <w:t>Полтавагазвидобування</w:t>
            </w:r>
            <w:proofErr w:type="spellEnd"/>
            <w:r w:rsidRPr="00194ECD">
              <w:rPr>
                <w:sz w:val="24"/>
                <w:szCs w:val="24"/>
                <w:lang w:val="uk-UA"/>
              </w:rPr>
              <w:t xml:space="preserve">» </w:t>
            </w:r>
          </w:p>
          <w:p w:rsidR="00C43DC8" w:rsidRPr="00194ECD" w:rsidRDefault="00C43DC8">
            <w:pPr>
              <w:ind w:right="-87"/>
              <w:rPr>
                <w:sz w:val="24"/>
                <w:szCs w:val="24"/>
                <w:lang w:val="uk-UA"/>
              </w:rPr>
            </w:pPr>
            <w:r w:rsidRPr="00194ECD">
              <w:rPr>
                <w:sz w:val="24"/>
                <w:szCs w:val="24"/>
                <w:lang w:val="uk-UA"/>
              </w:rPr>
              <w:t>Акціонерного товариства «Укргазвидобування» //</w:t>
            </w:r>
          </w:p>
        </w:tc>
      </w:tr>
      <w:tr w:rsidR="00C43DC8" w:rsidRPr="00194ECD" w:rsidTr="00C43DC8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3DC8" w:rsidRPr="00194ECD" w:rsidRDefault="00C43D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3DC8" w:rsidRPr="00194ECD" w:rsidRDefault="00C43DC8">
            <w:pPr>
              <w:pStyle w:val="a3"/>
              <w:spacing w:line="254" w:lineRule="auto"/>
              <w:rPr>
                <w:sz w:val="24"/>
                <w:szCs w:val="24"/>
                <w:lang w:val="uk-UA"/>
              </w:rPr>
            </w:pPr>
            <w:r w:rsidRPr="00194ECD">
              <w:rPr>
                <w:sz w:val="24"/>
                <w:szCs w:val="24"/>
                <w:lang w:val="uk-UA"/>
              </w:rPr>
              <w:t>Філія ГПУ «</w:t>
            </w:r>
            <w:proofErr w:type="spellStart"/>
            <w:r w:rsidRPr="00194ECD">
              <w:rPr>
                <w:sz w:val="24"/>
                <w:szCs w:val="24"/>
                <w:lang w:val="uk-UA"/>
              </w:rPr>
              <w:t>Полтавагазвидобування</w:t>
            </w:r>
            <w:proofErr w:type="spellEnd"/>
            <w:r w:rsidRPr="00194ECD">
              <w:rPr>
                <w:sz w:val="24"/>
                <w:szCs w:val="24"/>
                <w:lang w:val="uk-UA"/>
              </w:rPr>
              <w:t xml:space="preserve">» </w:t>
            </w:r>
          </w:p>
          <w:p w:rsidR="00C43DC8" w:rsidRPr="00194ECD" w:rsidRDefault="00C43DC8">
            <w:pPr>
              <w:pStyle w:val="a3"/>
              <w:spacing w:line="254" w:lineRule="auto"/>
              <w:rPr>
                <w:sz w:val="24"/>
                <w:szCs w:val="24"/>
                <w:lang w:val="uk-UA"/>
              </w:rPr>
            </w:pPr>
            <w:r w:rsidRPr="00194ECD">
              <w:rPr>
                <w:sz w:val="24"/>
                <w:szCs w:val="24"/>
                <w:lang w:val="uk-UA"/>
              </w:rPr>
              <w:t>АТ «Укргазвидобування»</w:t>
            </w:r>
          </w:p>
        </w:tc>
      </w:tr>
      <w:tr w:rsidR="00C43DC8" w:rsidRPr="00194ECD" w:rsidTr="00C43DC8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3DC8" w:rsidRPr="00194ECD" w:rsidRDefault="00C43DC8">
            <w:pPr>
              <w:ind w:left="-108"/>
              <w:rPr>
                <w:sz w:val="24"/>
                <w:szCs w:val="24"/>
                <w:lang w:val="uk-UA"/>
              </w:rPr>
            </w:pPr>
            <w:r w:rsidRPr="00194ECD">
              <w:rPr>
                <w:snapToGrid w:val="0"/>
                <w:sz w:val="24"/>
                <w:szCs w:val="24"/>
                <w:lang w:val="uk-UA"/>
              </w:rPr>
              <w:t>Поштова адреса філії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3DC8" w:rsidRPr="00194ECD" w:rsidRDefault="00C43DC8">
            <w:pPr>
              <w:rPr>
                <w:sz w:val="24"/>
                <w:szCs w:val="24"/>
                <w:lang w:val="uk-UA"/>
              </w:rPr>
            </w:pPr>
            <w:r w:rsidRPr="00194ECD">
              <w:rPr>
                <w:sz w:val="24"/>
                <w:szCs w:val="24"/>
                <w:lang w:val="uk-UA"/>
              </w:rPr>
              <w:t>36008, м. Полтава, вул. Європейська, буд. 173</w:t>
            </w:r>
          </w:p>
        </w:tc>
      </w:tr>
      <w:tr w:rsidR="00C43DC8" w:rsidRPr="00194ECD" w:rsidTr="00C43DC8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3DC8" w:rsidRPr="00194ECD" w:rsidRDefault="00C43DC8">
            <w:pPr>
              <w:ind w:left="-108" w:right="-111"/>
              <w:rPr>
                <w:sz w:val="24"/>
                <w:szCs w:val="24"/>
                <w:lang w:val="uk-UA"/>
              </w:rPr>
            </w:pPr>
            <w:r w:rsidRPr="00194ECD">
              <w:rPr>
                <w:sz w:val="24"/>
                <w:szCs w:val="24"/>
                <w:lang w:val="uk-UA"/>
              </w:rPr>
              <w:t xml:space="preserve">Ідентифікаційний код філії за ЄДРПОУ 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3DC8" w:rsidRPr="00194ECD" w:rsidRDefault="00C43DC8">
            <w:pPr>
              <w:rPr>
                <w:sz w:val="24"/>
                <w:szCs w:val="24"/>
                <w:lang w:val="uk-UA"/>
              </w:rPr>
            </w:pPr>
            <w:r w:rsidRPr="00194ECD">
              <w:rPr>
                <w:sz w:val="24"/>
                <w:szCs w:val="24"/>
                <w:shd w:val="clear" w:color="auto" w:fill="FFFFFF"/>
                <w:lang w:val="uk-UA"/>
              </w:rPr>
              <w:t>00153100</w:t>
            </w:r>
          </w:p>
        </w:tc>
      </w:tr>
      <w:tr w:rsidR="00C43DC8" w:rsidRPr="00194ECD" w:rsidTr="00C43DC8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3DC8" w:rsidRPr="00194ECD" w:rsidRDefault="00C43DC8">
            <w:pPr>
              <w:ind w:left="-108"/>
              <w:rPr>
                <w:sz w:val="24"/>
                <w:szCs w:val="24"/>
                <w:lang w:val="uk-UA"/>
              </w:rPr>
            </w:pPr>
            <w:r w:rsidRPr="00194ECD">
              <w:rPr>
                <w:sz w:val="24"/>
                <w:szCs w:val="24"/>
                <w:lang w:val="uk-UA"/>
              </w:rPr>
              <w:t>телефон</w:t>
            </w:r>
          </w:p>
          <w:p w:rsidR="00C43DC8" w:rsidRPr="00194ECD" w:rsidRDefault="00C43DC8">
            <w:pPr>
              <w:ind w:left="-108"/>
              <w:rPr>
                <w:sz w:val="24"/>
                <w:szCs w:val="24"/>
                <w:lang w:val="uk-UA"/>
              </w:rPr>
            </w:pPr>
            <w:r w:rsidRPr="00194ECD">
              <w:rPr>
                <w:sz w:val="24"/>
                <w:szCs w:val="24"/>
                <w:lang w:val="uk-UA"/>
              </w:rPr>
              <w:t>електронна адреса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3DC8" w:rsidRPr="00194ECD" w:rsidRDefault="00C43DC8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194ECD">
              <w:rPr>
                <w:sz w:val="24"/>
                <w:szCs w:val="24"/>
                <w:lang w:val="uk-UA" w:eastAsia="uk-UA"/>
              </w:rPr>
              <w:t>+38 (097) 719 61 26</w:t>
            </w:r>
          </w:p>
          <w:p w:rsidR="00C43DC8" w:rsidRPr="00194ECD" w:rsidRDefault="00C43DC8">
            <w:pPr>
              <w:rPr>
                <w:sz w:val="24"/>
                <w:szCs w:val="24"/>
                <w:lang w:val="uk-UA" w:eastAsia="en-US"/>
              </w:rPr>
            </w:pPr>
            <w:r w:rsidRPr="00194ECD">
              <w:rPr>
                <w:sz w:val="24"/>
                <w:szCs w:val="24"/>
                <w:lang w:val="uk-UA" w:eastAsia="uk-UA"/>
              </w:rPr>
              <w:t>denys.matokhin@ugv.com.ua</w:t>
            </w:r>
          </w:p>
        </w:tc>
      </w:tr>
    </w:tbl>
    <w:p w:rsidR="00194ECD" w:rsidRPr="00194ECD" w:rsidRDefault="00C43DC8" w:rsidP="00194ECD">
      <w:pPr>
        <w:spacing w:before="80"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194ECD">
        <w:rPr>
          <w:rFonts w:eastAsiaTheme="minorEastAsia"/>
          <w:sz w:val="28"/>
          <w:lang w:val="uk-UA"/>
        </w:rPr>
        <w:t xml:space="preserve"> </w:t>
      </w:r>
      <w:r w:rsidR="00194ECD" w:rsidRPr="00194ECD">
        <w:rPr>
          <w:rFonts w:eastAsiaTheme="minorEastAsia"/>
          <w:sz w:val="28"/>
          <w:lang w:val="uk-UA"/>
        </w:rPr>
        <w:t>Філія ГПУ «</w:t>
      </w:r>
      <w:proofErr w:type="spellStart"/>
      <w:r w:rsidR="00194ECD" w:rsidRPr="00194ECD">
        <w:rPr>
          <w:rFonts w:eastAsiaTheme="minorEastAsia"/>
          <w:sz w:val="28"/>
          <w:lang w:val="uk-UA"/>
        </w:rPr>
        <w:t>Полтавагазвидобування</w:t>
      </w:r>
      <w:proofErr w:type="spellEnd"/>
      <w:r w:rsidR="00194ECD" w:rsidRPr="00194ECD">
        <w:rPr>
          <w:rFonts w:eastAsiaTheme="minorEastAsia"/>
          <w:sz w:val="28"/>
          <w:lang w:val="uk-UA"/>
        </w:rPr>
        <w:t xml:space="preserve">» АТ «Укргазвидобування» проводить роботи з видобутку природного газу, газового конденсату та нафти. </w:t>
      </w:r>
    </w:p>
    <w:p w:rsidR="00194ECD" w:rsidRPr="00194ECD" w:rsidRDefault="00194ECD" w:rsidP="00194ECD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194ECD">
        <w:rPr>
          <w:rFonts w:eastAsiaTheme="minorEastAsia"/>
          <w:sz w:val="28"/>
          <w:lang w:val="uk-UA"/>
        </w:rPr>
        <w:t>Під час експлуатації свердловини джерелом утворення викидів забруднюючих речовин в атмосферу є горизонтальна факельна установка, на якій виконується спалювання газової і газоконденсатної сумішей при продувках свердловини та шлейфу, при дослідженнях свердловини з метою визначення параметрів її експлуатації та при ремонтних роботах на свердловині.</w:t>
      </w:r>
    </w:p>
    <w:p w:rsidR="00194ECD" w:rsidRPr="00194ECD" w:rsidRDefault="00194ECD" w:rsidP="00194ECD">
      <w:pPr>
        <w:pStyle w:val="a5"/>
        <w:spacing w:before="8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94ECD">
        <w:rPr>
          <w:rFonts w:ascii="Times New Roman" w:hAnsi="Times New Roman"/>
          <w:sz w:val="26"/>
          <w:szCs w:val="26"/>
        </w:rPr>
        <w:t xml:space="preserve">Найменування об’єкту – </w:t>
      </w:r>
      <w:r w:rsidRPr="00194ECD">
        <w:rPr>
          <w:rFonts w:ascii="Times New Roman" w:hAnsi="Times New Roman"/>
          <w:b/>
          <w:i/>
          <w:sz w:val="26"/>
          <w:szCs w:val="26"/>
        </w:rPr>
        <w:t>свердловина №</w:t>
      </w:r>
      <w:r w:rsidR="004305B2">
        <w:rPr>
          <w:rFonts w:ascii="Times New Roman" w:hAnsi="Times New Roman"/>
          <w:b/>
          <w:i/>
          <w:sz w:val="26"/>
          <w:szCs w:val="26"/>
        </w:rPr>
        <w:t>43</w:t>
      </w:r>
      <w:r w:rsidRPr="00194EC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4305B2">
        <w:rPr>
          <w:rFonts w:ascii="Times New Roman" w:hAnsi="Times New Roman"/>
          <w:b/>
          <w:i/>
          <w:sz w:val="26"/>
          <w:szCs w:val="26"/>
        </w:rPr>
        <w:t>Коломацького</w:t>
      </w:r>
      <w:proofErr w:type="spellEnd"/>
      <w:r w:rsidRPr="00194ECD">
        <w:rPr>
          <w:rFonts w:ascii="Times New Roman" w:hAnsi="Times New Roman"/>
          <w:b/>
          <w:i/>
          <w:sz w:val="26"/>
          <w:szCs w:val="26"/>
        </w:rPr>
        <w:t xml:space="preserve"> ГКР</w:t>
      </w:r>
      <w:r w:rsidRPr="00194ECD">
        <w:rPr>
          <w:rFonts w:ascii="Times New Roman" w:hAnsi="Times New Roman"/>
          <w:i/>
          <w:sz w:val="26"/>
          <w:szCs w:val="26"/>
        </w:rPr>
        <w:t xml:space="preserve">.                                </w:t>
      </w:r>
      <w:r w:rsidRPr="00194ECD">
        <w:rPr>
          <w:rFonts w:ascii="Times New Roman" w:hAnsi="Times New Roman"/>
          <w:sz w:val="26"/>
          <w:szCs w:val="26"/>
        </w:rPr>
        <w:t xml:space="preserve">Адреса об’єкту: </w:t>
      </w:r>
      <w:r w:rsidR="00E30188" w:rsidRPr="00E30188">
        <w:rPr>
          <w:rFonts w:ascii="Times New Roman" w:hAnsi="Times New Roman"/>
          <w:sz w:val="26"/>
          <w:szCs w:val="26"/>
        </w:rPr>
        <w:t xml:space="preserve">Харківська обл., </w:t>
      </w:r>
      <w:r w:rsidR="004305B2" w:rsidRPr="004305B2">
        <w:rPr>
          <w:rFonts w:ascii="Times New Roman" w:hAnsi="Times New Roman"/>
          <w:sz w:val="26"/>
          <w:szCs w:val="26"/>
        </w:rPr>
        <w:t xml:space="preserve">Богодухівський р-н, </w:t>
      </w:r>
      <w:proofErr w:type="spellStart"/>
      <w:r w:rsidR="004305B2" w:rsidRPr="004305B2">
        <w:rPr>
          <w:rFonts w:ascii="Times New Roman" w:hAnsi="Times New Roman"/>
          <w:sz w:val="26"/>
          <w:szCs w:val="26"/>
        </w:rPr>
        <w:t>Валківська</w:t>
      </w:r>
      <w:proofErr w:type="spellEnd"/>
      <w:r w:rsidR="004305B2" w:rsidRPr="004305B2">
        <w:rPr>
          <w:rFonts w:ascii="Times New Roman" w:hAnsi="Times New Roman"/>
          <w:sz w:val="26"/>
          <w:szCs w:val="26"/>
        </w:rPr>
        <w:t xml:space="preserve"> міська територіальна громада</w:t>
      </w:r>
      <w:r w:rsidRPr="00F836E4">
        <w:rPr>
          <w:rFonts w:ascii="Times New Roman" w:hAnsi="Times New Roman"/>
          <w:sz w:val="26"/>
          <w:szCs w:val="26"/>
        </w:rPr>
        <w:t>.</w:t>
      </w:r>
      <w:r w:rsidRPr="00194ECD">
        <w:rPr>
          <w:rFonts w:ascii="Times New Roman" w:hAnsi="Times New Roman"/>
          <w:sz w:val="26"/>
          <w:szCs w:val="26"/>
        </w:rPr>
        <w:t xml:space="preserve"> </w:t>
      </w:r>
    </w:p>
    <w:p w:rsidR="00C43DC8" w:rsidRPr="00194ECD" w:rsidRDefault="00C43DC8" w:rsidP="00C43DC8">
      <w:pPr>
        <w:tabs>
          <w:tab w:val="left" w:pos="709"/>
        </w:tabs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194ECD">
        <w:rPr>
          <w:sz w:val="28"/>
          <w:szCs w:val="28"/>
          <w:lang w:val="uk-UA"/>
        </w:rPr>
        <w:t xml:space="preserve">Дозвіл на викиди отримується вперше, з метою отримання права на експлуатацію об’єкта (свердловини </w:t>
      </w:r>
      <w:r w:rsidR="00E30188" w:rsidRPr="00E30188">
        <w:rPr>
          <w:sz w:val="28"/>
          <w:szCs w:val="28"/>
          <w:lang w:val="uk-UA"/>
        </w:rPr>
        <w:t>№</w:t>
      </w:r>
      <w:r w:rsidR="004305B2">
        <w:rPr>
          <w:sz w:val="28"/>
          <w:szCs w:val="28"/>
          <w:lang w:val="uk-UA"/>
        </w:rPr>
        <w:t>43</w:t>
      </w:r>
      <w:r w:rsidR="00E30188" w:rsidRPr="00E30188">
        <w:rPr>
          <w:sz w:val="28"/>
          <w:szCs w:val="28"/>
          <w:lang w:val="uk-UA"/>
        </w:rPr>
        <w:t xml:space="preserve"> </w:t>
      </w:r>
      <w:proofErr w:type="spellStart"/>
      <w:r w:rsidR="004305B2">
        <w:rPr>
          <w:sz w:val="28"/>
          <w:szCs w:val="28"/>
          <w:lang w:val="uk-UA"/>
        </w:rPr>
        <w:t>Коломацького</w:t>
      </w:r>
      <w:proofErr w:type="spellEnd"/>
      <w:r w:rsidR="00E30188" w:rsidRPr="00E30188">
        <w:rPr>
          <w:sz w:val="28"/>
          <w:szCs w:val="28"/>
          <w:lang w:val="uk-UA"/>
        </w:rPr>
        <w:t xml:space="preserve"> ГКР</w:t>
      </w:r>
      <w:r w:rsidRPr="00194ECD">
        <w:rPr>
          <w:sz w:val="28"/>
          <w:szCs w:val="28"/>
          <w:lang w:val="uk-UA"/>
        </w:rPr>
        <w:t>), з якого в атмосферне повітря надходять забруднюючі речовини.</w:t>
      </w:r>
    </w:p>
    <w:p w:rsidR="00C43DC8" w:rsidRPr="00194ECD" w:rsidRDefault="00C43DC8" w:rsidP="00C43DC8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194ECD">
        <w:rPr>
          <w:sz w:val="28"/>
          <w:szCs w:val="28"/>
          <w:shd w:val="clear" w:color="auto" w:fill="FFFFFF"/>
          <w:lang w:val="uk-UA"/>
        </w:rPr>
        <w:t xml:space="preserve">Підприємством було проведено Оцінку впливу на довкілля та отримано Висновок з оцінки впливу на довкілля </w:t>
      </w:r>
      <w:r w:rsidR="004305B2" w:rsidRPr="004305B2">
        <w:rPr>
          <w:sz w:val="28"/>
          <w:szCs w:val="28"/>
          <w:lang w:val="uk-UA"/>
        </w:rPr>
        <w:t>21/01-202351010662/1 від 25.08.2023</w:t>
      </w:r>
      <w:r w:rsidRPr="00194ECD">
        <w:rPr>
          <w:sz w:val="28"/>
          <w:szCs w:val="28"/>
          <w:shd w:val="clear" w:color="auto" w:fill="FFFFFF"/>
          <w:lang w:val="uk-UA"/>
        </w:rPr>
        <w:t>.</w:t>
      </w:r>
    </w:p>
    <w:p w:rsidR="00C43DC8" w:rsidRDefault="00C43DC8" w:rsidP="00C43DC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194ECD">
        <w:rPr>
          <w:sz w:val="28"/>
          <w:szCs w:val="28"/>
          <w:lang w:val="uk-UA"/>
        </w:rPr>
        <w:t>При спалюванні вуглеводневої сировини на факельній установці в атмосферне повітря будуть потрапляти наступні забруднюючі речовини: речовини у вигляді суспендованих твердих частинок недиференційованих за складом  (0,</w:t>
      </w:r>
      <w:r w:rsidR="00E30188">
        <w:rPr>
          <w:sz w:val="28"/>
          <w:szCs w:val="28"/>
          <w:lang w:val="uk-UA"/>
        </w:rPr>
        <w:t>141</w:t>
      </w:r>
      <w:r w:rsidRPr="00194ECD">
        <w:rPr>
          <w:sz w:val="28"/>
          <w:szCs w:val="28"/>
          <w:lang w:val="uk-UA"/>
        </w:rPr>
        <w:t xml:space="preserve"> т/рік), оксиди азоту (оксид та діоксид азоту) в перерахунку на діоксид азоту (</w:t>
      </w:r>
      <w:r w:rsidR="00E30188">
        <w:rPr>
          <w:sz w:val="28"/>
          <w:szCs w:val="28"/>
          <w:lang w:val="uk-UA"/>
        </w:rPr>
        <w:t>0,212</w:t>
      </w:r>
      <w:r w:rsidRPr="00194ECD">
        <w:rPr>
          <w:sz w:val="28"/>
          <w:szCs w:val="28"/>
          <w:lang w:val="uk-UA"/>
        </w:rPr>
        <w:t xml:space="preserve"> т/рік), азоту (1) оксид (N</w:t>
      </w:r>
      <w:r w:rsidRPr="00194ECD">
        <w:rPr>
          <w:sz w:val="28"/>
          <w:szCs w:val="28"/>
          <w:vertAlign w:val="subscript"/>
          <w:lang w:val="uk-UA"/>
        </w:rPr>
        <w:t>2</w:t>
      </w:r>
      <w:r w:rsidRPr="00194ECD">
        <w:rPr>
          <w:sz w:val="28"/>
          <w:szCs w:val="28"/>
          <w:lang w:val="uk-UA"/>
        </w:rPr>
        <w:t>O) (0,00</w:t>
      </w:r>
      <w:r w:rsidR="00E30188">
        <w:rPr>
          <w:sz w:val="28"/>
          <w:szCs w:val="28"/>
          <w:lang w:val="uk-UA"/>
        </w:rPr>
        <w:t>03</w:t>
      </w:r>
      <w:r w:rsidRPr="00194ECD">
        <w:rPr>
          <w:sz w:val="28"/>
          <w:szCs w:val="28"/>
          <w:lang w:val="uk-UA"/>
        </w:rPr>
        <w:t xml:space="preserve"> т/рік), вуглецю оксид (</w:t>
      </w:r>
      <w:r w:rsidR="00E30188">
        <w:rPr>
          <w:sz w:val="28"/>
          <w:szCs w:val="28"/>
          <w:lang w:val="uk-UA"/>
        </w:rPr>
        <w:t>1,412</w:t>
      </w:r>
      <w:r w:rsidRPr="00194ECD">
        <w:rPr>
          <w:sz w:val="28"/>
          <w:szCs w:val="28"/>
          <w:lang w:val="uk-UA"/>
        </w:rPr>
        <w:t xml:space="preserve"> т/рік), вуглецю діоксид (</w:t>
      </w:r>
      <w:r w:rsidR="00E30188">
        <w:rPr>
          <w:sz w:val="28"/>
          <w:szCs w:val="28"/>
          <w:lang w:val="uk-UA"/>
        </w:rPr>
        <w:t>169,899</w:t>
      </w:r>
      <w:r w:rsidRPr="00194ECD">
        <w:rPr>
          <w:sz w:val="28"/>
          <w:szCs w:val="28"/>
          <w:lang w:val="uk-UA"/>
        </w:rPr>
        <w:t xml:space="preserve"> т/рік), метан (</w:t>
      </w:r>
      <w:r w:rsidR="00E30188">
        <w:rPr>
          <w:sz w:val="28"/>
          <w:szCs w:val="28"/>
          <w:lang w:val="uk-UA"/>
        </w:rPr>
        <w:t>0,035</w:t>
      </w:r>
      <w:r w:rsidRPr="00194ECD">
        <w:rPr>
          <w:sz w:val="28"/>
          <w:szCs w:val="28"/>
          <w:lang w:val="uk-UA"/>
        </w:rPr>
        <w:t xml:space="preserve"> т/рік).  </w:t>
      </w:r>
    </w:p>
    <w:p w:rsidR="004305B2" w:rsidRPr="00194ECD" w:rsidRDefault="004305B2" w:rsidP="004305B2">
      <w:pPr>
        <w:pStyle w:val="a5"/>
        <w:spacing w:before="8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94ECD">
        <w:rPr>
          <w:rFonts w:ascii="Times New Roman" w:hAnsi="Times New Roman"/>
          <w:sz w:val="26"/>
          <w:szCs w:val="26"/>
        </w:rPr>
        <w:lastRenderedPageBreak/>
        <w:t xml:space="preserve">Найменування об’єкту – </w:t>
      </w:r>
      <w:r w:rsidRPr="00194ECD">
        <w:rPr>
          <w:rFonts w:ascii="Times New Roman" w:hAnsi="Times New Roman"/>
          <w:b/>
          <w:i/>
          <w:sz w:val="26"/>
          <w:szCs w:val="26"/>
        </w:rPr>
        <w:t>свердловина №</w:t>
      </w:r>
      <w:r>
        <w:rPr>
          <w:rFonts w:ascii="Times New Roman" w:hAnsi="Times New Roman"/>
          <w:b/>
          <w:i/>
          <w:sz w:val="26"/>
          <w:szCs w:val="26"/>
        </w:rPr>
        <w:t>45</w:t>
      </w:r>
      <w:r w:rsidRPr="00194EC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Коломацького</w:t>
      </w:r>
      <w:proofErr w:type="spellEnd"/>
      <w:r w:rsidRPr="00194ECD">
        <w:rPr>
          <w:rFonts w:ascii="Times New Roman" w:hAnsi="Times New Roman"/>
          <w:b/>
          <w:i/>
          <w:sz w:val="26"/>
          <w:szCs w:val="26"/>
        </w:rPr>
        <w:t xml:space="preserve"> ГКР</w:t>
      </w:r>
      <w:r w:rsidRPr="00194ECD">
        <w:rPr>
          <w:rFonts w:ascii="Times New Roman" w:hAnsi="Times New Roman"/>
          <w:i/>
          <w:sz w:val="26"/>
          <w:szCs w:val="26"/>
        </w:rPr>
        <w:t xml:space="preserve">.                                </w:t>
      </w:r>
      <w:r w:rsidRPr="00194ECD">
        <w:rPr>
          <w:rFonts w:ascii="Times New Roman" w:hAnsi="Times New Roman"/>
          <w:sz w:val="26"/>
          <w:szCs w:val="26"/>
        </w:rPr>
        <w:t xml:space="preserve">Адреса об’єкту: </w:t>
      </w:r>
      <w:r w:rsidRPr="00E30188">
        <w:rPr>
          <w:rFonts w:ascii="Times New Roman" w:hAnsi="Times New Roman"/>
          <w:sz w:val="26"/>
          <w:szCs w:val="26"/>
        </w:rPr>
        <w:t xml:space="preserve">Харківська обл., </w:t>
      </w:r>
      <w:r w:rsidRPr="004305B2">
        <w:rPr>
          <w:rFonts w:ascii="Times New Roman" w:hAnsi="Times New Roman"/>
          <w:sz w:val="26"/>
          <w:szCs w:val="26"/>
        </w:rPr>
        <w:t xml:space="preserve">Богодухівський р-н, </w:t>
      </w:r>
      <w:proofErr w:type="spellStart"/>
      <w:r w:rsidRPr="004305B2">
        <w:rPr>
          <w:rFonts w:ascii="Times New Roman" w:hAnsi="Times New Roman"/>
          <w:sz w:val="26"/>
          <w:szCs w:val="26"/>
        </w:rPr>
        <w:t>Валківська</w:t>
      </w:r>
      <w:proofErr w:type="spellEnd"/>
      <w:r w:rsidRPr="004305B2">
        <w:rPr>
          <w:rFonts w:ascii="Times New Roman" w:hAnsi="Times New Roman"/>
          <w:sz w:val="26"/>
          <w:szCs w:val="26"/>
        </w:rPr>
        <w:t xml:space="preserve"> міська територіальна громада</w:t>
      </w:r>
      <w:r w:rsidRPr="00F836E4">
        <w:rPr>
          <w:rFonts w:ascii="Times New Roman" w:hAnsi="Times New Roman"/>
          <w:sz w:val="26"/>
          <w:szCs w:val="26"/>
        </w:rPr>
        <w:t>.</w:t>
      </w:r>
      <w:r w:rsidRPr="00194ECD">
        <w:rPr>
          <w:rFonts w:ascii="Times New Roman" w:hAnsi="Times New Roman"/>
          <w:sz w:val="26"/>
          <w:szCs w:val="26"/>
        </w:rPr>
        <w:t xml:space="preserve"> </w:t>
      </w:r>
    </w:p>
    <w:p w:rsidR="004305B2" w:rsidRPr="00194ECD" w:rsidRDefault="004305B2" w:rsidP="004305B2">
      <w:pPr>
        <w:tabs>
          <w:tab w:val="left" w:pos="709"/>
        </w:tabs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194ECD">
        <w:rPr>
          <w:sz w:val="28"/>
          <w:szCs w:val="28"/>
          <w:lang w:val="uk-UA"/>
        </w:rPr>
        <w:t xml:space="preserve">Дозвіл на викиди отримується вперше, з метою отримання права на експлуатацію об’єкта (свердловини </w:t>
      </w:r>
      <w:r w:rsidRPr="00E301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4</w:t>
      </w:r>
      <w:r w:rsidR="00FA30F8">
        <w:rPr>
          <w:sz w:val="28"/>
          <w:szCs w:val="28"/>
          <w:lang w:val="uk-UA"/>
        </w:rPr>
        <w:t>5</w:t>
      </w:r>
      <w:r w:rsidRPr="00E3018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Коломацького</w:t>
      </w:r>
      <w:proofErr w:type="spellEnd"/>
      <w:r w:rsidRPr="00E30188">
        <w:rPr>
          <w:sz w:val="28"/>
          <w:szCs w:val="28"/>
          <w:lang w:val="uk-UA"/>
        </w:rPr>
        <w:t xml:space="preserve"> ГКР</w:t>
      </w:r>
      <w:r w:rsidRPr="00194ECD">
        <w:rPr>
          <w:sz w:val="28"/>
          <w:szCs w:val="28"/>
          <w:lang w:val="uk-UA"/>
        </w:rPr>
        <w:t>), з якого в атмосферне повітря надходять забруднюючі речовини.</w:t>
      </w:r>
    </w:p>
    <w:p w:rsidR="004305B2" w:rsidRPr="00194ECD" w:rsidRDefault="004305B2" w:rsidP="004305B2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194ECD">
        <w:rPr>
          <w:sz w:val="28"/>
          <w:szCs w:val="28"/>
          <w:shd w:val="clear" w:color="auto" w:fill="FFFFFF"/>
          <w:lang w:val="uk-UA"/>
        </w:rPr>
        <w:t xml:space="preserve">Підприємством було проведено Оцінку впливу на довкілля та отримано Висновок з оцінки впливу на довкілля </w:t>
      </w:r>
      <w:r w:rsidRPr="004305B2">
        <w:rPr>
          <w:sz w:val="28"/>
          <w:szCs w:val="28"/>
          <w:lang w:val="uk-UA"/>
        </w:rPr>
        <w:t>21/01-202351010662/1 від 25.08.2023</w:t>
      </w:r>
      <w:r w:rsidRPr="00194ECD">
        <w:rPr>
          <w:sz w:val="28"/>
          <w:szCs w:val="28"/>
          <w:shd w:val="clear" w:color="auto" w:fill="FFFFFF"/>
          <w:lang w:val="uk-UA"/>
        </w:rPr>
        <w:t>.</w:t>
      </w:r>
    </w:p>
    <w:p w:rsidR="00F836E4" w:rsidRDefault="004305B2" w:rsidP="004305B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194ECD">
        <w:rPr>
          <w:sz w:val="28"/>
          <w:szCs w:val="28"/>
          <w:lang w:val="uk-UA"/>
        </w:rPr>
        <w:t>При спалюванні вуглеводневої сировини на факельній установці в атмосферне повітря будуть потрапляти наступні забруднюючі речовини: речовини у вигляді суспендованих твердих частинок недиференційованих за складом  (0,</w:t>
      </w:r>
      <w:r>
        <w:rPr>
          <w:sz w:val="28"/>
          <w:szCs w:val="28"/>
          <w:lang w:val="uk-UA"/>
        </w:rPr>
        <w:t>141</w:t>
      </w:r>
      <w:r w:rsidRPr="00194ECD">
        <w:rPr>
          <w:sz w:val="28"/>
          <w:szCs w:val="28"/>
          <w:lang w:val="uk-UA"/>
        </w:rPr>
        <w:t xml:space="preserve"> т/рік), оксиди азоту (оксид та діоксид азоту) в перерахунку на діоксид азоту (</w:t>
      </w:r>
      <w:r>
        <w:rPr>
          <w:sz w:val="28"/>
          <w:szCs w:val="28"/>
          <w:lang w:val="uk-UA"/>
        </w:rPr>
        <w:t>0,212</w:t>
      </w:r>
      <w:r w:rsidRPr="00194ECD">
        <w:rPr>
          <w:sz w:val="28"/>
          <w:szCs w:val="28"/>
          <w:lang w:val="uk-UA"/>
        </w:rPr>
        <w:t xml:space="preserve"> т/рік), азоту (1) оксид (N</w:t>
      </w:r>
      <w:r w:rsidRPr="00194ECD">
        <w:rPr>
          <w:sz w:val="28"/>
          <w:szCs w:val="28"/>
          <w:vertAlign w:val="subscript"/>
          <w:lang w:val="uk-UA"/>
        </w:rPr>
        <w:t>2</w:t>
      </w:r>
      <w:r w:rsidRPr="00194ECD">
        <w:rPr>
          <w:sz w:val="28"/>
          <w:szCs w:val="28"/>
          <w:lang w:val="uk-UA"/>
        </w:rPr>
        <w:t>O) (0,00</w:t>
      </w:r>
      <w:r>
        <w:rPr>
          <w:sz w:val="28"/>
          <w:szCs w:val="28"/>
          <w:lang w:val="uk-UA"/>
        </w:rPr>
        <w:t>03</w:t>
      </w:r>
      <w:r w:rsidRPr="00194ECD">
        <w:rPr>
          <w:sz w:val="28"/>
          <w:szCs w:val="28"/>
          <w:lang w:val="uk-UA"/>
        </w:rPr>
        <w:t xml:space="preserve"> т/рік), вуглецю оксид (</w:t>
      </w:r>
      <w:r>
        <w:rPr>
          <w:sz w:val="28"/>
          <w:szCs w:val="28"/>
          <w:lang w:val="uk-UA"/>
        </w:rPr>
        <w:t>1,412</w:t>
      </w:r>
      <w:r w:rsidRPr="00194ECD">
        <w:rPr>
          <w:sz w:val="28"/>
          <w:szCs w:val="28"/>
          <w:lang w:val="uk-UA"/>
        </w:rPr>
        <w:t xml:space="preserve"> т/рік), вуглецю діоксид (</w:t>
      </w:r>
      <w:r>
        <w:rPr>
          <w:sz w:val="28"/>
          <w:szCs w:val="28"/>
          <w:lang w:val="uk-UA"/>
        </w:rPr>
        <w:t>169,899</w:t>
      </w:r>
      <w:r w:rsidRPr="00194ECD">
        <w:rPr>
          <w:sz w:val="28"/>
          <w:szCs w:val="28"/>
          <w:lang w:val="uk-UA"/>
        </w:rPr>
        <w:t xml:space="preserve"> т/рік), метан (</w:t>
      </w:r>
      <w:r>
        <w:rPr>
          <w:sz w:val="28"/>
          <w:szCs w:val="28"/>
          <w:lang w:val="uk-UA"/>
        </w:rPr>
        <w:t>0,035</w:t>
      </w:r>
      <w:r w:rsidRPr="00194ECD">
        <w:rPr>
          <w:sz w:val="28"/>
          <w:szCs w:val="28"/>
          <w:lang w:val="uk-UA"/>
        </w:rPr>
        <w:t xml:space="preserve"> т/рік).</w:t>
      </w:r>
      <w:r w:rsidR="00F836E4" w:rsidRPr="00194ECD">
        <w:rPr>
          <w:sz w:val="28"/>
          <w:szCs w:val="28"/>
          <w:lang w:val="uk-UA"/>
        </w:rPr>
        <w:t xml:space="preserve"> </w:t>
      </w:r>
    </w:p>
    <w:p w:rsidR="004305B2" w:rsidRPr="00194ECD" w:rsidRDefault="004305B2" w:rsidP="004305B2">
      <w:pPr>
        <w:pStyle w:val="a5"/>
        <w:spacing w:before="8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94ECD">
        <w:rPr>
          <w:rFonts w:ascii="Times New Roman" w:hAnsi="Times New Roman"/>
          <w:sz w:val="26"/>
          <w:szCs w:val="26"/>
        </w:rPr>
        <w:t xml:space="preserve">Найменування об’єкту – </w:t>
      </w:r>
      <w:r w:rsidRPr="00194ECD">
        <w:rPr>
          <w:rFonts w:ascii="Times New Roman" w:hAnsi="Times New Roman"/>
          <w:b/>
          <w:i/>
          <w:sz w:val="26"/>
          <w:szCs w:val="26"/>
        </w:rPr>
        <w:t>свердловина №</w:t>
      </w:r>
      <w:r>
        <w:rPr>
          <w:rFonts w:ascii="Times New Roman" w:hAnsi="Times New Roman"/>
          <w:b/>
          <w:i/>
          <w:sz w:val="26"/>
          <w:szCs w:val="26"/>
        </w:rPr>
        <w:t>48</w:t>
      </w:r>
      <w:r w:rsidRPr="00194EC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Коломацького</w:t>
      </w:r>
      <w:proofErr w:type="spellEnd"/>
      <w:r w:rsidRPr="00194ECD">
        <w:rPr>
          <w:rFonts w:ascii="Times New Roman" w:hAnsi="Times New Roman"/>
          <w:b/>
          <w:i/>
          <w:sz w:val="26"/>
          <w:szCs w:val="26"/>
        </w:rPr>
        <w:t xml:space="preserve"> ГКР</w:t>
      </w:r>
      <w:r w:rsidRPr="00194ECD">
        <w:rPr>
          <w:rFonts w:ascii="Times New Roman" w:hAnsi="Times New Roman"/>
          <w:i/>
          <w:sz w:val="26"/>
          <w:szCs w:val="26"/>
        </w:rPr>
        <w:t xml:space="preserve">.                                </w:t>
      </w:r>
      <w:r w:rsidRPr="00194ECD">
        <w:rPr>
          <w:rFonts w:ascii="Times New Roman" w:hAnsi="Times New Roman"/>
          <w:sz w:val="26"/>
          <w:szCs w:val="26"/>
        </w:rPr>
        <w:t xml:space="preserve">Адреса об’єкту: </w:t>
      </w:r>
      <w:r w:rsidRPr="00E30188">
        <w:rPr>
          <w:rFonts w:ascii="Times New Roman" w:hAnsi="Times New Roman"/>
          <w:sz w:val="26"/>
          <w:szCs w:val="26"/>
        </w:rPr>
        <w:t xml:space="preserve">Харківська обл., </w:t>
      </w:r>
      <w:r w:rsidRPr="004305B2">
        <w:rPr>
          <w:rFonts w:ascii="Times New Roman" w:hAnsi="Times New Roman"/>
          <w:sz w:val="26"/>
          <w:szCs w:val="26"/>
        </w:rPr>
        <w:t xml:space="preserve">Богодухівський р-н, </w:t>
      </w:r>
      <w:proofErr w:type="spellStart"/>
      <w:r w:rsidRPr="004305B2">
        <w:rPr>
          <w:rFonts w:ascii="Times New Roman" w:hAnsi="Times New Roman"/>
          <w:sz w:val="26"/>
          <w:szCs w:val="26"/>
        </w:rPr>
        <w:t>Валківська</w:t>
      </w:r>
      <w:proofErr w:type="spellEnd"/>
      <w:r w:rsidRPr="004305B2">
        <w:rPr>
          <w:rFonts w:ascii="Times New Roman" w:hAnsi="Times New Roman"/>
          <w:sz w:val="26"/>
          <w:szCs w:val="26"/>
        </w:rPr>
        <w:t xml:space="preserve"> міська територіальна громада</w:t>
      </w:r>
      <w:r w:rsidRPr="00F836E4">
        <w:rPr>
          <w:rFonts w:ascii="Times New Roman" w:hAnsi="Times New Roman"/>
          <w:sz w:val="26"/>
          <w:szCs w:val="26"/>
        </w:rPr>
        <w:t>.</w:t>
      </w:r>
      <w:r w:rsidRPr="00194ECD">
        <w:rPr>
          <w:rFonts w:ascii="Times New Roman" w:hAnsi="Times New Roman"/>
          <w:sz w:val="26"/>
          <w:szCs w:val="26"/>
        </w:rPr>
        <w:t xml:space="preserve"> </w:t>
      </w:r>
    </w:p>
    <w:p w:rsidR="004305B2" w:rsidRPr="00194ECD" w:rsidRDefault="004305B2" w:rsidP="004305B2">
      <w:pPr>
        <w:tabs>
          <w:tab w:val="left" w:pos="709"/>
        </w:tabs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194ECD">
        <w:rPr>
          <w:sz w:val="28"/>
          <w:szCs w:val="28"/>
          <w:lang w:val="uk-UA"/>
        </w:rPr>
        <w:t xml:space="preserve">Дозвіл на викиди отримується вперше, з метою отримання права на експлуатацію об’єкта (свердловини </w:t>
      </w:r>
      <w:r w:rsidRPr="00E301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4</w:t>
      </w:r>
      <w:r w:rsidR="00FA30F8">
        <w:rPr>
          <w:sz w:val="28"/>
          <w:szCs w:val="28"/>
          <w:lang w:val="uk-UA"/>
        </w:rPr>
        <w:t>8</w:t>
      </w:r>
      <w:bookmarkStart w:id="0" w:name="_GoBack"/>
      <w:bookmarkEnd w:id="0"/>
      <w:r w:rsidRPr="00E3018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Коломацького</w:t>
      </w:r>
      <w:proofErr w:type="spellEnd"/>
      <w:r w:rsidRPr="00E30188">
        <w:rPr>
          <w:sz w:val="28"/>
          <w:szCs w:val="28"/>
          <w:lang w:val="uk-UA"/>
        </w:rPr>
        <w:t xml:space="preserve"> ГКР</w:t>
      </w:r>
      <w:r w:rsidRPr="00194ECD">
        <w:rPr>
          <w:sz w:val="28"/>
          <w:szCs w:val="28"/>
          <w:lang w:val="uk-UA"/>
        </w:rPr>
        <w:t>), з якого в атмосферне повітря надходять забруднюючі речовини.</w:t>
      </w:r>
    </w:p>
    <w:p w:rsidR="004305B2" w:rsidRPr="00194ECD" w:rsidRDefault="004305B2" w:rsidP="004305B2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194ECD">
        <w:rPr>
          <w:sz w:val="28"/>
          <w:szCs w:val="28"/>
          <w:shd w:val="clear" w:color="auto" w:fill="FFFFFF"/>
          <w:lang w:val="uk-UA"/>
        </w:rPr>
        <w:t xml:space="preserve">Підприємством було проведено Оцінку впливу на довкілля та отримано Висновок з оцінки впливу на довкілля </w:t>
      </w:r>
      <w:r w:rsidRPr="004305B2">
        <w:rPr>
          <w:sz w:val="28"/>
          <w:szCs w:val="28"/>
          <w:lang w:val="uk-UA"/>
        </w:rPr>
        <w:t>21/01-202351010662/1 від 25.08.2023</w:t>
      </w:r>
      <w:r w:rsidRPr="00194ECD">
        <w:rPr>
          <w:sz w:val="28"/>
          <w:szCs w:val="28"/>
          <w:shd w:val="clear" w:color="auto" w:fill="FFFFFF"/>
          <w:lang w:val="uk-UA"/>
        </w:rPr>
        <w:t>.</w:t>
      </w:r>
    </w:p>
    <w:p w:rsidR="00E30188" w:rsidRDefault="004305B2" w:rsidP="004305B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194ECD">
        <w:rPr>
          <w:sz w:val="28"/>
          <w:szCs w:val="28"/>
          <w:lang w:val="uk-UA"/>
        </w:rPr>
        <w:t>При спалюванні вуглеводневої сировини на факельній установці в атмосферне повітря будуть потрапляти наступні забруднюючі речовини: речовини у вигляді суспендованих твердих частинок недиференційованих за складом  (0,</w:t>
      </w:r>
      <w:r>
        <w:rPr>
          <w:sz w:val="28"/>
          <w:szCs w:val="28"/>
          <w:lang w:val="uk-UA"/>
        </w:rPr>
        <w:t>141</w:t>
      </w:r>
      <w:r w:rsidRPr="00194ECD">
        <w:rPr>
          <w:sz w:val="28"/>
          <w:szCs w:val="28"/>
          <w:lang w:val="uk-UA"/>
        </w:rPr>
        <w:t xml:space="preserve"> т/рік), оксиди азоту (оксид та діоксид азоту) в перерахунку на діоксид азоту (</w:t>
      </w:r>
      <w:r>
        <w:rPr>
          <w:sz w:val="28"/>
          <w:szCs w:val="28"/>
          <w:lang w:val="uk-UA"/>
        </w:rPr>
        <w:t>0,212</w:t>
      </w:r>
      <w:r w:rsidRPr="00194ECD">
        <w:rPr>
          <w:sz w:val="28"/>
          <w:szCs w:val="28"/>
          <w:lang w:val="uk-UA"/>
        </w:rPr>
        <w:t xml:space="preserve"> т/рік), азоту (1) оксид (N</w:t>
      </w:r>
      <w:r w:rsidRPr="00194ECD">
        <w:rPr>
          <w:sz w:val="28"/>
          <w:szCs w:val="28"/>
          <w:vertAlign w:val="subscript"/>
          <w:lang w:val="uk-UA"/>
        </w:rPr>
        <w:t>2</w:t>
      </w:r>
      <w:r w:rsidRPr="00194ECD">
        <w:rPr>
          <w:sz w:val="28"/>
          <w:szCs w:val="28"/>
          <w:lang w:val="uk-UA"/>
        </w:rPr>
        <w:t>O) (0,00</w:t>
      </w:r>
      <w:r>
        <w:rPr>
          <w:sz w:val="28"/>
          <w:szCs w:val="28"/>
          <w:lang w:val="uk-UA"/>
        </w:rPr>
        <w:t>03</w:t>
      </w:r>
      <w:r w:rsidRPr="00194ECD">
        <w:rPr>
          <w:sz w:val="28"/>
          <w:szCs w:val="28"/>
          <w:lang w:val="uk-UA"/>
        </w:rPr>
        <w:t xml:space="preserve"> т/рік), вуглецю оксид (</w:t>
      </w:r>
      <w:r>
        <w:rPr>
          <w:sz w:val="28"/>
          <w:szCs w:val="28"/>
          <w:lang w:val="uk-UA"/>
        </w:rPr>
        <w:t>1,412</w:t>
      </w:r>
      <w:r w:rsidRPr="00194ECD">
        <w:rPr>
          <w:sz w:val="28"/>
          <w:szCs w:val="28"/>
          <w:lang w:val="uk-UA"/>
        </w:rPr>
        <w:t xml:space="preserve"> т/рік), вуглецю діоксид (</w:t>
      </w:r>
      <w:r>
        <w:rPr>
          <w:sz w:val="28"/>
          <w:szCs w:val="28"/>
          <w:lang w:val="uk-UA"/>
        </w:rPr>
        <w:t>169,899</w:t>
      </w:r>
      <w:r w:rsidRPr="00194ECD">
        <w:rPr>
          <w:sz w:val="28"/>
          <w:szCs w:val="28"/>
          <w:lang w:val="uk-UA"/>
        </w:rPr>
        <w:t xml:space="preserve"> т/рік), метан (</w:t>
      </w:r>
      <w:r>
        <w:rPr>
          <w:sz w:val="28"/>
          <w:szCs w:val="28"/>
          <w:lang w:val="uk-UA"/>
        </w:rPr>
        <w:t>0,035</w:t>
      </w:r>
      <w:r w:rsidRPr="00194ECD">
        <w:rPr>
          <w:sz w:val="28"/>
          <w:szCs w:val="28"/>
          <w:lang w:val="uk-UA"/>
        </w:rPr>
        <w:t xml:space="preserve"> т/рік).</w:t>
      </w:r>
      <w:r w:rsidR="00E30188" w:rsidRPr="00194ECD">
        <w:rPr>
          <w:sz w:val="28"/>
          <w:szCs w:val="28"/>
          <w:lang w:val="uk-UA"/>
        </w:rPr>
        <w:t xml:space="preserve"> </w:t>
      </w:r>
    </w:p>
    <w:p w:rsidR="00C43DC8" w:rsidRPr="00194ECD" w:rsidRDefault="00C43DC8" w:rsidP="00194ECD">
      <w:pPr>
        <w:spacing w:before="80"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194ECD">
        <w:rPr>
          <w:rFonts w:eastAsiaTheme="minorEastAsia"/>
          <w:sz w:val="28"/>
          <w:lang w:val="uk-UA"/>
        </w:rPr>
        <w:t xml:space="preserve">На підприємстві немає виробництв і технологічного устаткування, на яких повинні впроваджуватися найкращі доступні технології і методи керування. </w:t>
      </w:r>
    </w:p>
    <w:p w:rsidR="00C43DC8" w:rsidRPr="00194ECD" w:rsidRDefault="00C43DC8" w:rsidP="00C43DC8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194ECD">
        <w:rPr>
          <w:rFonts w:eastAsiaTheme="minorEastAsia"/>
          <w:sz w:val="28"/>
          <w:lang w:val="uk-UA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:rsidR="00C43DC8" w:rsidRPr="00194ECD" w:rsidRDefault="00C43DC8" w:rsidP="00C43DC8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194ECD">
        <w:rPr>
          <w:rFonts w:eastAsiaTheme="minorEastAsia"/>
          <w:sz w:val="28"/>
          <w:lang w:val="uk-UA"/>
        </w:rPr>
        <w:t xml:space="preserve"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  </w:t>
      </w:r>
    </w:p>
    <w:p w:rsidR="00426F12" w:rsidRPr="009B615B" w:rsidRDefault="00426F12" w:rsidP="00426F12">
      <w:pPr>
        <w:spacing w:line="276" w:lineRule="auto"/>
        <w:ind w:firstLine="709"/>
        <w:jc w:val="both"/>
        <w:rPr>
          <w:lang w:val="uk-UA"/>
        </w:rPr>
      </w:pPr>
      <w:r w:rsidRPr="00B13B17">
        <w:rPr>
          <w:sz w:val="26"/>
          <w:szCs w:val="26"/>
          <w:lang w:val="uk-UA"/>
        </w:rPr>
        <w:lastRenderedPageBreak/>
        <w:t xml:space="preserve">Зауваження та пропозиції щодо намірів подавати в місячний термін після публікації до Харківської обласної державної адміністрації за </w:t>
      </w:r>
      <w:proofErr w:type="spellStart"/>
      <w:r w:rsidRPr="00B13B17">
        <w:rPr>
          <w:sz w:val="26"/>
          <w:szCs w:val="26"/>
          <w:lang w:val="uk-UA"/>
        </w:rPr>
        <w:t>адресою</w:t>
      </w:r>
      <w:proofErr w:type="spellEnd"/>
      <w:r w:rsidRPr="00B13B17">
        <w:rPr>
          <w:sz w:val="26"/>
          <w:szCs w:val="26"/>
          <w:lang w:val="uk-UA"/>
        </w:rPr>
        <w:t xml:space="preserve">: 61002,  </w:t>
      </w:r>
      <w:r>
        <w:rPr>
          <w:sz w:val="26"/>
          <w:szCs w:val="26"/>
          <w:lang w:val="uk-UA"/>
        </w:rPr>
        <w:t xml:space="preserve">                          </w:t>
      </w:r>
      <w:r w:rsidRPr="00B13B17">
        <w:rPr>
          <w:sz w:val="26"/>
          <w:szCs w:val="26"/>
          <w:lang w:val="uk-UA"/>
        </w:rPr>
        <w:t xml:space="preserve">м. Харків, вул. Сумська, 64, </w:t>
      </w:r>
      <w:proofErr w:type="spellStart"/>
      <w:r w:rsidRPr="00B13B17">
        <w:rPr>
          <w:sz w:val="26"/>
          <w:szCs w:val="26"/>
          <w:lang w:val="uk-UA"/>
        </w:rPr>
        <w:t>тел</w:t>
      </w:r>
      <w:proofErr w:type="spellEnd"/>
      <w:r w:rsidRPr="00B13B17">
        <w:rPr>
          <w:sz w:val="26"/>
          <w:szCs w:val="26"/>
          <w:lang w:val="uk-UA"/>
        </w:rPr>
        <w:t>. +38(057) 700 04 12.</w:t>
      </w:r>
    </w:p>
    <w:p w:rsidR="002F44E5" w:rsidRPr="00194ECD" w:rsidRDefault="002F44E5">
      <w:pPr>
        <w:rPr>
          <w:lang w:val="uk-UA"/>
        </w:rPr>
      </w:pPr>
    </w:p>
    <w:sectPr w:rsidR="002F44E5" w:rsidRPr="00194EC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B6"/>
    <w:rsid w:val="00060E7F"/>
    <w:rsid w:val="00194ECD"/>
    <w:rsid w:val="00241B34"/>
    <w:rsid w:val="002F44E5"/>
    <w:rsid w:val="00342EA0"/>
    <w:rsid w:val="00426F12"/>
    <w:rsid w:val="004305B2"/>
    <w:rsid w:val="004D01BA"/>
    <w:rsid w:val="0056774C"/>
    <w:rsid w:val="007435B6"/>
    <w:rsid w:val="00837821"/>
    <w:rsid w:val="008E72C3"/>
    <w:rsid w:val="009B615B"/>
    <w:rsid w:val="00A23721"/>
    <w:rsid w:val="00AA1524"/>
    <w:rsid w:val="00BD3152"/>
    <w:rsid w:val="00C06804"/>
    <w:rsid w:val="00C37A72"/>
    <w:rsid w:val="00C43DC8"/>
    <w:rsid w:val="00C631BC"/>
    <w:rsid w:val="00DD1CBA"/>
    <w:rsid w:val="00E30188"/>
    <w:rsid w:val="00E61D6E"/>
    <w:rsid w:val="00E95994"/>
    <w:rsid w:val="00E97F76"/>
    <w:rsid w:val="00F810BA"/>
    <w:rsid w:val="00F81EDC"/>
    <w:rsid w:val="00F836E4"/>
    <w:rsid w:val="00FA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8BFD6"/>
  <w15:chartTrackingRefBased/>
  <w15:docId w15:val="{A4FCAB0F-FD52-4E5B-992F-10DE90D7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C43DC8"/>
  </w:style>
  <w:style w:type="character" w:customStyle="1" w:styleId="a4">
    <w:name w:val="Текст примечания Знак"/>
    <w:basedOn w:val="a0"/>
    <w:link w:val="a3"/>
    <w:semiHidden/>
    <w:rsid w:val="00C43DC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No Spacing"/>
    <w:link w:val="a6"/>
    <w:uiPriority w:val="99"/>
    <w:qFormat/>
    <w:rsid w:val="00194ECD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6">
    <w:name w:val="Без интервала Знак"/>
    <w:link w:val="a5"/>
    <w:uiPriority w:val="99"/>
    <w:rsid w:val="00194ECD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3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9</cp:revision>
  <dcterms:created xsi:type="dcterms:W3CDTF">2023-10-06T12:52:00Z</dcterms:created>
  <dcterms:modified xsi:type="dcterms:W3CDTF">2024-01-23T10:36:00Z</dcterms:modified>
</cp:coreProperties>
</file>