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AF" w:rsidRDefault="000F04AF" w:rsidP="000F04AF">
      <w:pPr>
        <w:autoSpaceDE w:val="0"/>
        <w:autoSpaceDN w:val="0"/>
        <w:adjustRightInd w:val="0"/>
        <w:ind w:firstLine="567"/>
        <w:jc w:val="both"/>
        <w:rPr>
          <w:sz w:val="28"/>
          <w:szCs w:val="28"/>
          <w:lang w:val="uk-UA"/>
        </w:rPr>
      </w:pPr>
    </w:p>
    <w:p w:rsidR="000F04AF" w:rsidRDefault="000F04AF" w:rsidP="000F04AF">
      <w:pPr>
        <w:autoSpaceDE w:val="0"/>
        <w:autoSpaceDN w:val="0"/>
        <w:adjustRightInd w:val="0"/>
        <w:ind w:firstLine="567"/>
        <w:jc w:val="both"/>
        <w:rPr>
          <w:sz w:val="28"/>
          <w:szCs w:val="28"/>
          <w:lang w:val="uk-UA"/>
        </w:rPr>
      </w:pPr>
    </w:p>
    <w:p w:rsidR="000F04AF" w:rsidRPr="00E60F03" w:rsidRDefault="000F04AF" w:rsidP="000F04AF">
      <w:pPr>
        <w:autoSpaceDE w:val="0"/>
        <w:autoSpaceDN w:val="0"/>
        <w:adjustRightInd w:val="0"/>
        <w:ind w:firstLine="567"/>
        <w:jc w:val="both"/>
        <w:rPr>
          <w:sz w:val="28"/>
          <w:szCs w:val="28"/>
          <w:lang w:val="uk-UA"/>
        </w:rPr>
      </w:pPr>
      <w:r w:rsidRPr="00BD3AF9">
        <w:rPr>
          <w:sz w:val="28"/>
          <w:szCs w:val="28"/>
          <w:lang w:val="uk-UA"/>
        </w:rPr>
        <w:t xml:space="preserve">На виконання вимог Закону України «Про оцінку впливу на довкілля» Департамент захисту довкілля та природокористування обласної військової адміністрації інформує про початок громадського обговорення обсягу досліджень та рівня деталізації інформації, що підлягає включенню до звіту з </w:t>
      </w:r>
      <w:r w:rsidRPr="00E60F03">
        <w:rPr>
          <w:sz w:val="28"/>
          <w:szCs w:val="28"/>
          <w:lang w:val="uk-UA"/>
        </w:rPr>
        <w:t xml:space="preserve">оцінки впливу на довкілля </w:t>
      </w:r>
      <w:r w:rsidR="00E60F03" w:rsidRPr="00E60F03">
        <w:rPr>
          <w:sz w:val="28"/>
          <w:szCs w:val="28"/>
          <w:lang w:val="uk-UA"/>
        </w:rPr>
        <w:t>ТОВ «</w:t>
      </w:r>
      <w:r w:rsidR="004639B3">
        <w:rPr>
          <w:sz w:val="28"/>
          <w:szCs w:val="28"/>
          <w:lang w:val="uk-UA"/>
        </w:rPr>
        <w:t>КОМПАНІЯ «ТЕХНОКОМСЕРВІС</w:t>
      </w:r>
      <w:r w:rsidR="00E60F03" w:rsidRPr="00E60F03">
        <w:rPr>
          <w:sz w:val="28"/>
          <w:szCs w:val="28"/>
          <w:lang w:val="uk-UA"/>
        </w:rPr>
        <w:t>»</w:t>
      </w:r>
      <w:r w:rsidRPr="00E60F03">
        <w:rPr>
          <w:sz w:val="28"/>
          <w:szCs w:val="28"/>
          <w:lang w:val="uk-UA"/>
        </w:rPr>
        <w:t xml:space="preserve"> щодо </w:t>
      </w:r>
      <w:r w:rsidR="004639B3" w:rsidRPr="00907687">
        <w:rPr>
          <w:sz w:val="28"/>
          <w:szCs w:val="28"/>
          <w:lang w:val="uk-UA"/>
        </w:rPr>
        <w:t xml:space="preserve">влаштування розвідувальної свердловини № 1 </w:t>
      </w:r>
      <w:proofErr w:type="spellStart"/>
      <w:r w:rsidR="004639B3" w:rsidRPr="00907687">
        <w:rPr>
          <w:sz w:val="28"/>
          <w:szCs w:val="28"/>
          <w:lang w:val="uk-UA"/>
        </w:rPr>
        <w:t>Октябрського</w:t>
      </w:r>
      <w:proofErr w:type="spellEnd"/>
      <w:r w:rsidR="004639B3" w:rsidRPr="00907687">
        <w:rPr>
          <w:sz w:val="28"/>
          <w:szCs w:val="28"/>
          <w:lang w:val="uk-UA"/>
        </w:rPr>
        <w:t xml:space="preserve"> родовища, з метою розвідки покладів вуглеводнів та газів </w:t>
      </w:r>
      <w:proofErr w:type="spellStart"/>
      <w:r w:rsidR="004639B3" w:rsidRPr="00907687">
        <w:rPr>
          <w:sz w:val="28"/>
          <w:szCs w:val="28"/>
          <w:lang w:val="uk-UA"/>
        </w:rPr>
        <w:t>низькопроникних</w:t>
      </w:r>
      <w:proofErr w:type="spellEnd"/>
      <w:r w:rsidR="004639B3" w:rsidRPr="00907687">
        <w:rPr>
          <w:sz w:val="28"/>
          <w:szCs w:val="28"/>
          <w:lang w:val="uk-UA"/>
        </w:rPr>
        <w:t xml:space="preserve"> колекторів на </w:t>
      </w:r>
      <w:proofErr w:type="spellStart"/>
      <w:r w:rsidR="004639B3" w:rsidRPr="00907687">
        <w:rPr>
          <w:sz w:val="28"/>
          <w:szCs w:val="28"/>
          <w:lang w:val="uk-UA"/>
        </w:rPr>
        <w:t>Октябрському</w:t>
      </w:r>
      <w:proofErr w:type="spellEnd"/>
      <w:r w:rsidR="004639B3" w:rsidRPr="00907687">
        <w:rPr>
          <w:sz w:val="28"/>
          <w:szCs w:val="28"/>
          <w:lang w:val="uk-UA"/>
        </w:rPr>
        <w:t xml:space="preserve"> родовищі на території </w:t>
      </w:r>
      <w:proofErr w:type="spellStart"/>
      <w:r w:rsidR="004639B3" w:rsidRPr="00907687">
        <w:rPr>
          <w:sz w:val="28"/>
          <w:szCs w:val="28"/>
          <w:lang w:val="uk-UA"/>
        </w:rPr>
        <w:t>Зачепилівської</w:t>
      </w:r>
      <w:proofErr w:type="spellEnd"/>
      <w:r w:rsidR="004639B3" w:rsidRPr="00907687">
        <w:rPr>
          <w:sz w:val="28"/>
          <w:szCs w:val="28"/>
          <w:lang w:val="uk-UA"/>
        </w:rPr>
        <w:t xml:space="preserve"> селищної ради </w:t>
      </w:r>
      <w:proofErr w:type="spellStart"/>
      <w:r w:rsidR="004639B3" w:rsidRPr="00907687">
        <w:rPr>
          <w:sz w:val="28"/>
          <w:szCs w:val="28"/>
          <w:lang w:val="uk-UA"/>
        </w:rPr>
        <w:t>Красноградського</w:t>
      </w:r>
      <w:proofErr w:type="spellEnd"/>
      <w:r w:rsidR="004639B3" w:rsidRPr="00907687">
        <w:rPr>
          <w:sz w:val="28"/>
          <w:szCs w:val="28"/>
          <w:lang w:val="uk-UA"/>
        </w:rPr>
        <w:t xml:space="preserve"> району Харківської області, поза межами населених пунктів</w:t>
      </w:r>
      <w:r w:rsidRPr="00907687">
        <w:rPr>
          <w:sz w:val="28"/>
          <w:szCs w:val="28"/>
          <w:lang w:val="uk-UA"/>
        </w:rPr>
        <w:t xml:space="preserve"> </w:t>
      </w:r>
      <w:r w:rsidRPr="00E60F03">
        <w:rPr>
          <w:sz w:val="28"/>
          <w:szCs w:val="28"/>
          <w:lang w:val="uk-UA"/>
        </w:rPr>
        <w:t xml:space="preserve">(реєстраційний номер </w:t>
      </w:r>
      <w:r w:rsidR="00E60F03" w:rsidRPr="00E60F03">
        <w:rPr>
          <w:kern w:val="36"/>
          <w:sz w:val="28"/>
          <w:szCs w:val="28"/>
          <w:lang w:val="uk-UA"/>
        </w:rPr>
        <w:t>2023</w:t>
      </w:r>
      <w:r w:rsidR="004639B3">
        <w:rPr>
          <w:kern w:val="36"/>
          <w:sz w:val="28"/>
          <w:szCs w:val="28"/>
          <w:lang w:val="uk-UA"/>
        </w:rPr>
        <w:t>7310843</w:t>
      </w:r>
      <w:r w:rsidRPr="00E60F03">
        <w:rPr>
          <w:sz w:val="28"/>
          <w:szCs w:val="28"/>
          <w:lang w:val="uk-UA"/>
        </w:rPr>
        <w:t xml:space="preserve"> у Єдиному реєстрі з оцінки впливу на довкілля), з метою виявлення, збирання та врахування зауважень і пропозицій громадськості до планованої діяльності.</w:t>
      </w:r>
    </w:p>
    <w:p w:rsidR="000F04AF" w:rsidRPr="00BD3AF9" w:rsidRDefault="000F04AF" w:rsidP="000F04AF">
      <w:pPr>
        <w:autoSpaceDE w:val="0"/>
        <w:autoSpaceDN w:val="0"/>
        <w:adjustRightInd w:val="0"/>
        <w:ind w:firstLine="567"/>
        <w:jc w:val="both"/>
        <w:rPr>
          <w:sz w:val="28"/>
          <w:szCs w:val="28"/>
          <w:lang w:val="uk-UA"/>
        </w:rPr>
      </w:pPr>
      <w:r w:rsidRPr="00BD3AF9">
        <w:rPr>
          <w:sz w:val="28"/>
          <w:szCs w:val="28"/>
          <w:lang w:val="uk-UA"/>
        </w:rPr>
        <w:t xml:space="preserve">Уповноважений територіальний орган, що забезпечує доступ до повідомлення про плановану діяльність, яка підлягає оцінці впливу на довкілля та до якого надаються зауваження і пропозиції громадськості щодо планованої діяльності: Департамент захисту довкілля та природокористування обласної військової адміністрації, за адресою: 61022, м. Харків, </w:t>
      </w:r>
      <w:proofErr w:type="spellStart"/>
      <w:r w:rsidRPr="00BD3AF9">
        <w:rPr>
          <w:sz w:val="28"/>
          <w:szCs w:val="28"/>
          <w:lang w:val="uk-UA"/>
        </w:rPr>
        <w:t>м-н</w:t>
      </w:r>
      <w:proofErr w:type="spellEnd"/>
      <w:r w:rsidRPr="00BD3AF9">
        <w:rPr>
          <w:sz w:val="28"/>
          <w:szCs w:val="28"/>
          <w:lang w:val="uk-UA"/>
        </w:rPr>
        <w:t xml:space="preserve"> Свободи, 5, Держпром, 4-й під’їзд, 7-й поверх, тел. (057) 725-38-38, електронна адреса: </w:t>
      </w:r>
      <w:hyperlink r:id="rId4" w:history="1">
        <w:r w:rsidR="00CD3277" w:rsidRPr="00BB73DA">
          <w:rPr>
            <w:rStyle w:val="a3"/>
            <w:sz w:val="28"/>
            <w:szCs w:val="28"/>
            <w:lang w:val="uk-UA"/>
          </w:rPr>
          <w:t>еcodepart@kharkivoda.gov.ua</w:t>
        </w:r>
      </w:hyperlink>
      <w:r w:rsidRPr="00BD3AF9">
        <w:rPr>
          <w:sz w:val="28"/>
          <w:szCs w:val="28"/>
          <w:lang w:val="uk-UA"/>
        </w:rPr>
        <w:t xml:space="preserve">. Контактна особа: Заступник начальника управління – начальник відділу оцінки впливу на довкілля, моніторингу та зв’язків з громадськістю </w:t>
      </w:r>
      <w:proofErr w:type="spellStart"/>
      <w:r w:rsidRPr="00BD3AF9">
        <w:rPr>
          <w:sz w:val="28"/>
          <w:szCs w:val="28"/>
          <w:lang w:val="uk-UA"/>
        </w:rPr>
        <w:t>Стребкова</w:t>
      </w:r>
      <w:proofErr w:type="spellEnd"/>
      <w:r w:rsidRPr="00BD3AF9">
        <w:rPr>
          <w:sz w:val="28"/>
          <w:szCs w:val="28"/>
          <w:lang w:val="uk-UA"/>
        </w:rPr>
        <w:t xml:space="preserve"> А.Ю., тел. (057) 725-38-52.</w:t>
      </w:r>
    </w:p>
    <w:p w:rsidR="000F04AF" w:rsidRPr="00BD3AF9" w:rsidRDefault="000F04AF" w:rsidP="000F04AF">
      <w:pPr>
        <w:autoSpaceDE w:val="0"/>
        <w:autoSpaceDN w:val="0"/>
        <w:adjustRightInd w:val="0"/>
        <w:ind w:firstLine="567"/>
        <w:jc w:val="both"/>
        <w:rPr>
          <w:sz w:val="28"/>
          <w:szCs w:val="28"/>
          <w:lang w:val="uk-UA"/>
        </w:rPr>
      </w:pPr>
      <w:r w:rsidRPr="00BD3AF9">
        <w:rPr>
          <w:sz w:val="28"/>
          <w:szCs w:val="28"/>
          <w:lang w:val="uk-UA"/>
        </w:rPr>
        <w:t xml:space="preserve">Для захисту та безпеки інформації у Єдиному реєстрі з оцінки впливу на довкілля діють певні обмеження, які діятимуть під час воєнного стану. Документація з оцінки впливу на довкілля за реєстраційним номером </w:t>
      </w:r>
      <w:r w:rsidR="00E60F03" w:rsidRPr="0087558F">
        <w:rPr>
          <w:kern w:val="36"/>
          <w:sz w:val="28"/>
          <w:szCs w:val="28"/>
          <w:lang w:val="uk-UA"/>
        </w:rPr>
        <w:t>2023</w:t>
      </w:r>
      <w:r w:rsidR="004639B3">
        <w:rPr>
          <w:kern w:val="36"/>
          <w:sz w:val="28"/>
          <w:szCs w:val="28"/>
          <w:lang w:val="uk-UA"/>
        </w:rPr>
        <w:t>7310843</w:t>
      </w:r>
      <w:r w:rsidRPr="000F04AF">
        <w:rPr>
          <w:color w:val="FF0000"/>
          <w:sz w:val="28"/>
          <w:szCs w:val="28"/>
          <w:lang w:val="uk-UA"/>
        </w:rPr>
        <w:t xml:space="preserve"> </w:t>
      </w:r>
      <w:r w:rsidRPr="00BD3AF9">
        <w:rPr>
          <w:sz w:val="28"/>
          <w:szCs w:val="28"/>
          <w:lang w:val="uk-UA"/>
        </w:rPr>
        <w:t>у Єдиному реєстрі з оцінки впливу на довкілля надаватиметься Департаментом за запитом представників громадськості після ідентифікації осіб, що її запитують.</w:t>
      </w:r>
    </w:p>
    <w:p w:rsidR="00657776" w:rsidRDefault="00657776">
      <w:pPr>
        <w:rPr>
          <w:lang w:val="uk-UA"/>
        </w:rPr>
      </w:pPr>
    </w:p>
    <w:p w:rsidR="00E60F03" w:rsidRDefault="00E60F03">
      <w:pPr>
        <w:rPr>
          <w:lang w:val="uk-UA"/>
        </w:rPr>
      </w:pPr>
    </w:p>
    <w:p w:rsidR="00E60F03" w:rsidRDefault="00E60F03">
      <w:pPr>
        <w:rPr>
          <w:lang w:val="uk-UA"/>
        </w:rPr>
      </w:pPr>
    </w:p>
    <w:p w:rsidR="00E60F03" w:rsidRPr="000F04AF" w:rsidRDefault="00E60F03">
      <w:pPr>
        <w:rPr>
          <w:lang w:val="uk-UA"/>
        </w:rPr>
      </w:pPr>
    </w:p>
    <w:sectPr w:rsidR="00E60F03" w:rsidRPr="000F04AF" w:rsidSect="00D66A3F">
      <w:pgSz w:w="11906" w:h="16838"/>
      <w:pgMar w:top="1701" w:right="567" w:bottom="1701"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characterSpacingControl w:val="doNotCompress"/>
  <w:savePreviewPicture/>
  <w:compat/>
  <w:rsids>
    <w:rsidRoot w:val="000F04AF"/>
    <w:rsid w:val="000F04AF"/>
    <w:rsid w:val="00435C28"/>
    <w:rsid w:val="004639B3"/>
    <w:rsid w:val="005763E8"/>
    <w:rsid w:val="00657776"/>
    <w:rsid w:val="007C676B"/>
    <w:rsid w:val="00907687"/>
    <w:rsid w:val="00CD3277"/>
    <w:rsid w:val="00E60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4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04AF"/>
    <w:rPr>
      <w:color w:val="0000FF"/>
      <w:u w:val="single"/>
    </w:rPr>
  </w:style>
  <w:style w:type="paragraph" w:customStyle="1" w:styleId="a4">
    <w:name w:val="Знак"/>
    <w:basedOn w:val="a"/>
    <w:rsid w:val="00E60F03"/>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077;codepart@kharkivo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1602</Characters>
  <Application>Microsoft Office Word</Application>
  <DocSecurity>0</DocSecurity>
  <Lines>13</Lines>
  <Paragraphs>3</Paragraphs>
  <ScaleCrop>false</ScaleCrop>
  <Company>Microsoft</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2023-07-04T08:08:00Z</dcterms:created>
  <dcterms:modified xsi:type="dcterms:W3CDTF">2023-07-04T08:08:00Z</dcterms:modified>
</cp:coreProperties>
</file>