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62" w:rsidRPr="0057668C" w:rsidRDefault="00C83D62" w:rsidP="00656EDF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Семінар з найкращих практик запобігання злочинам, що здійснюються неповнолітніми особами</w:t>
      </w:r>
    </w:p>
    <w:p w:rsidR="00CC0EAF" w:rsidRPr="00BA0ABC" w:rsidRDefault="00CC0EAF" w:rsidP="0057668C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BA0AB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Стан та тенденції злочинності неповнолітніх, як показує аналіз судової статистики, свідчать про нагальну потребу організації консолідованих і цілеспрямованих дій суспільства та держави щодо попередження такої злочинності, запобігання її розвитку та зростанню.</w:t>
      </w:r>
    </w:p>
    <w:p w:rsidR="003F742C" w:rsidRPr="00BA0ABC" w:rsidRDefault="003F742C" w:rsidP="003F742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0A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обговорення актуальних питань запобігання злочинів, що здійснюються неповнолітніми, в Харківській області проведено 9 семінарів з </w:t>
      </w:r>
      <w:r w:rsidR="00BA0ABC" w:rsidRPr="00BA0ABC">
        <w:rPr>
          <w:rFonts w:ascii="Times New Roman" w:hAnsi="Times New Roman" w:cs="Times New Roman"/>
          <w:i/>
          <w:sz w:val="28"/>
          <w:szCs w:val="28"/>
          <w:lang w:val="uk-UA"/>
        </w:rPr>
        <w:t>най</w:t>
      </w:r>
      <w:r w:rsidRPr="00BA0ABC">
        <w:rPr>
          <w:rFonts w:ascii="Times New Roman" w:hAnsi="Times New Roman" w:cs="Times New Roman"/>
          <w:i/>
          <w:sz w:val="28"/>
          <w:szCs w:val="28"/>
          <w:lang w:val="uk-UA"/>
        </w:rPr>
        <w:t>кращих практик.</w:t>
      </w:r>
    </w:p>
    <w:p w:rsidR="00FA5FFC" w:rsidRPr="00C83D62" w:rsidRDefault="00FA5FFC" w:rsidP="00FA5F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</w:t>
      </w:r>
      <w:r w:rsidR="0057668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проведення: </w:t>
      </w:r>
      <w:r w:rsidR="00BE6AA8">
        <w:rPr>
          <w:rFonts w:ascii="Times New Roman" w:hAnsi="Times New Roman" w:cs="Times New Roman"/>
          <w:sz w:val="28"/>
          <w:szCs w:val="28"/>
          <w:lang w:val="uk-UA"/>
        </w:rPr>
        <w:t>22.11.2018, 29.11.2018, 06.12.2018, 12.12.2018, 24.01.2019, 31.01.2019, 07.02.2019, 14.02.2019, 07.03.2019, 14.03.2019, 21.03.2019</w:t>
      </w:r>
    </w:p>
    <w:p w:rsidR="00656EDF" w:rsidRDefault="00303253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</w:t>
      </w: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E6AA8" w:rsidRPr="00BE6AA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E6AA8">
        <w:rPr>
          <w:rFonts w:ascii="Times New Roman" w:hAnsi="Times New Roman" w:cs="Times New Roman"/>
          <w:sz w:val="28"/>
          <w:szCs w:val="28"/>
          <w:lang w:val="uk-UA"/>
        </w:rPr>
        <w:t xml:space="preserve"> Чугуїв, м. Ізюм, Харківський район (м. </w:t>
      </w:r>
      <w:proofErr w:type="spellStart"/>
      <w:r w:rsidR="00BE6AA8">
        <w:rPr>
          <w:rFonts w:ascii="Times New Roman" w:hAnsi="Times New Roman" w:cs="Times New Roman"/>
          <w:sz w:val="28"/>
          <w:szCs w:val="28"/>
          <w:lang w:val="uk-UA"/>
        </w:rPr>
        <w:t>Мерефа</w:t>
      </w:r>
      <w:proofErr w:type="spellEnd"/>
      <w:r w:rsidR="00BE6AA8">
        <w:rPr>
          <w:rFonts w:ascii="Times New Roman" w:hAnsi="Times New Roman" w:cs="Times New Roman"/>
          <w:sz w:val="28"/>
          <w:szCs w:val="28"/>
          <w:lang w:val="uk-UA"/>
        </w:rPr>
        <w:t xml:space="preserve">),               м. Валки, м. Дергачі, м. </w:t>
      </w:r>
      <w:proofErr w:type="spellStart"/>
      <w:r w:rsidR="00BE6AA8">
        <w:rPr>
          <w:rFonts w:ascii="Times New Roman" w:hAnsi="Times New Roman" w:cs="Times New Roman"/>
          <w:sz w:val="28"/>
          <w:szCs w:val="28"/>
          <w:lang w:val="uk-UA"/>
        </w:rPr>
        <w:t>Балаклія</w:t>
      </w:r>
      <w:proofErr w:type="spellEnd"/>
      <w:r w:rsidR="00BE6A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6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6819">
        <w:rPr>
          <w:rFonts w:ascii="Times New Roman" w:hAnsi="Times New Roman" w:cs="Times New Roman"/>
          <w:sz w:val="28"/>
          <w:szCs w:val="28"/>
          <w:lang w:val="uk-UA"/>
        </w:rPr>
        <w:t>м. Первомайський</w:t>
      </w:r>
      <w:r w:rsidR="0057668C">
        <w:rPr>
          <w:rFonts w:ascii="Times New Roman" w:hAnsi="Times New Roman" w:cs="Times New Roman"/>
          <w:sz w:val="28"/>
          <w:szCs w:val="28"/>
          <w:lang w:val="uk-UA"/>
        </w:rPr>
        <w:t>, м. Куп’янськ</w:t>
      </w:r>
      <w:r w:rsidR="00BE6AA8">
        <w:rPr>
          <w:rFonts w:ascii="Times New Roman" w:hAnsi="Times New Roman" w:cs="Times New Roman"/>
          <w:sz w:val="28"/>
          <w:szCs w:val="28"/>
          <w:lang w:val="uk-UA"/>
        </w:rPr>
        <w:t xml:space="preserve">,               </w:t>
      </w:r>
      <w:r w:rsidR="0057668C">
        <w:rPr>
          <w:rFonts w:ascii="Times New Roman" w:hAnsi="Times New Roman" w:cs="Times New Roman"/>
          <w:sz w:val="28"/>
          <w:szCs w:val="28"/>
          <w:lang w:val="uk-UA"/>
        </w:rPr>
        <w:t xml:space="preserve">       м. </w:t>
      </w:r>
      <w:proofErr w:type="spellStart"/>
      <w:r w:rsidR="0057668C">
        <w:rPr>
          <w:rFonts w:ascii="Times New Roman" w:hAnsi="Times New Roman" w:cs="Times New Roman"/>
          <w:sz w:val="28"/>
          <w:szCs w:val="28"/>
          <w:lang w:val="uk-UA"/>
        </w:rPr>
        <w:t>Красноград</w:t>
      </w:r>
      <w:proofErr w:type="spellEnd"/>
      <w:r w:rsidR="0057668C">
        <w:rPr>
          <w:rFonts w:ascii="Times New Roman" w:hAnsi="Times New Roman" w:cs="Times New Roman"/>
          <w:sz w:val="28"/>
          <w:szCs w:val="28"/>
          <w:lang w:val="uk-UA"/>
        </w:rPr>
        <w:t>, м. Харків.</w:t>
      </w:r>
    </w:p>
    <w:p w:rsidR="00E90543" w:rsidRDefault="00FA5FFC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>Учасники:</w:t>
      </w:r>
      <w:r w:rsidR="00BE6A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6AA8" w:rsidRPr="00BE6AA8">
        <w:rPr>
          <w:rFonts w:ascii="Times New Roman" w:hAnsi="Times New Roman" w:cs="Times New Roman"/>
          <w:sz w:val="28"/>
          <w:szCs w:val="28"/>
          <w:lang w:val="uk-UA"/>
        </w:rPr>
        <w:t>представники ССД ХОДА,</w:t>
      </w:r>
      <w:r w:rsidRPr="00BE6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6819" w:rsidRPr="00BE6AA8">
        <w:rPr>
          <w:rFonts w:ascii="Times New Roman" w:hAnsi="Times New Roman" w:cs="Times New Roman"/>
          <w:sz w:val="28"/>
          <w:szCs w:val="28"/>
          <w:lang w:val="uk-UA"/>
        </w:rPr>
        <w:t>ССД</w:t>
      </w:r>
      <w:r w:rsidR="00236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AA8">
        <w:rPr>
          <w:rFonts w:ascii="Times New Roman" w:hAnsi="Times New Roman" w:cs="Times New Roman"/>
          <w:sz w:val="28"/>
          <w:szCs w:val="28"/>
          <w:lang w:val="uk-UA"/>
        </w:rPr>
        <w:t>РДА, МР, ОТГ</w:t>
      </w:r>
      <w:r w:rsidR="00E90543">
        <w:rPr>
          <w:rFonts w:ascii="Times New Roman" w:hAnsi="Times New Roman" w:cs="Times New Roman"/>
          <w:sz w:val="28"/>
          <w:szCs w:val="28"/>
          <w:lang w:val="uk-UA"/>
        </w:rPr>
        <w:t xml:space="preserve">, територіальні підрозділи ювенальної превенції, територіальні підрозділи прокуратури, Управління патрульної поліції в Харківській області Департаменту патрульної поліції, місцеві ЦСССДМ, територіальні підрозділи Північно-Східного міжрегіонального управління з питань виконання кримінальних покарань та </w:t>
      </w:r>
      <w:proofErr w:type="spellStart"/>
      <w:r w:rsidR="00E90543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E9054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юстиції України, районні управління науки і освіти.</w:t>
      </w:r>
    </w:p>
    <w:p w:rsidR="0057668C" w:rsidRDefault="0057668C" w:rsidP="00FA5F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29C" w:rsidRPr="003F742C" w:rsidRDefault="00E90543" w:rsidP="003F74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2ae7f57381783b9bd5ea61d51794670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68C" w:rsidRPr="005766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3648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f7f24a71afcbff34e0949147d020a916-V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633"/>
                    <a:stretch/>
                  </pic:blipFill>
                  <pic:spPr bwMode="auto">
                    <a:xfrm>
                      <a:off x="0" y="0"/>
                      <a:ext cx="2989253" cy="3646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29C" w:rsidRPr="003F742C" w:rsidSect="006670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045DC7"/>
    <w:rsid w:val="000E472F"/>
    <w:rsid w:val="0017448D"/>
    <w:rsid w:val="00236819"/>
    <w:rsid w:val="00303253"/>
    <w:rsid w:val="003813F0"/>
    <w:rsid w:val="003F742C"/>
    <w:rsid w:val="0047629C"/>
    <w:rsid w:val="004975B1"/>
    <w:rsid w:val="004E523B"/>
    <w:rsid w:val="0057668C"/>
    <w:rsid w:val="0059230A"/>
    <w:rsid w:val="00656EDF"/>
    <w:rsid w:val="0066707E"/>
    <w:rsid w:val="006A6174"/>
    <w:rsid w:val="009A6E6F"/>
    <w:rsid w:val="00A829FB"/>
    <w:rsid w:val="00BA0ABC"/>
    <w:rsid w:val="00BE6AA8"/>
    <w:rsid w:val="00C83D62"/>
    <w:rsid w:val="00CC0EAF"/>
    <w:rsid w:val="00D56876"/>
    <w:rsid w:val="00E90543"/>
    <w:rsid w:val="00FA5FF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2018-11-19T15:43:00Z</cp:lastPrinted>
  <dcterms:created xsi:type="dcterms:W3CDTF">2018-10-04T09:28:00Z</dcterms:created>
  <dcterms:modified xsi:type="dcterms:W3CDTF">2019-10-08T06:12:00Z</dcterms:modified>
</cp:coreProperties>
</file>