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69" w:rsidRPr="00A109D4" w:rsidRDefault="00FB03A5" w:rsidP="00637E3A">
      <w:pPr>
        <w:jc w:val="both"/>
        <w:rPr>
          <w:rFonts w:ascii="Times New Roman" w:hAnsi="Times New Roman" w:cs="Times New Roman"/>
          <w:b/>
          <w:sz w:val="32"/>
          <w:szCs w:val="36"/>
          <w:lang w:val="uk-UA"/>
        </w:rPr>
      </w:pPr>
      <w:r w:rsidRPr="00637E3A">
        <w:rPr>
          <w:rFonts w:ascii="Times New Roman" w:hAnsi="Times New Roman" w:cs="Times New Roman"/>
          <w:b/>
          <w:sz w:val="32"/>
          <w:szCs w:val="36"/>
          <w:lang w:val="uk-UA"/>
        </w:rPr>
        <w:t xml:space="preserve">Відвідування дитячих будинків сімейного типу, прийомних сімей </w:t>
      </w:r>
      <w:proofErr w:type="spellStart"/>
      <w:r w:rsidR="00E055AB">
        <w:rPr>
          <w:rFonts w:ascii="Times New Roman" w:hAnsi="Times New Roman" w:cs="Times New Roman"/>
          <w:b/>
          <w:sz w:val="32"/>
          <w:szCs w:val="36"/>
          <w:lang w:val="uk-UA"/>
        </w:rPr>
        <w:t>Дергачівського</w:t>
      </w:r>
      <w:proofErr w:type="spellEnd"/>
      <w:r w:rsidRPr="00637E3A">
        <w:rPr>
          <w:rFonts w:ascii="Times New Roman" w:hAnsi="Times New Roman" w:cs="Times New Roman"/>
          <w:b/>
          <w:sz w:val="32"/>
          <w:szCs w:val="36"/>
          <w:lang w:val="uk-UA"/>
        </w:rPr>
        <w:t xml:space="preserve"> району</w:t>
      </w:r>
    </w:p>
    <w:p w:rsidR="00637E3A" w:rsidRPr="00637E3A" w:rsidRDefault="00637E3A" w:rsidP="00637E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проведення: </w:t>
      </w:r>
      <w:r w:rsidR="00E055AB">
        <w:rPr>
          <w:rFonts w:ascii="Times New Roman" w:hAnsi="Times New Roman" w:cs="Times New Roman"/>
          <w:sz w:val="28"/>
          <w:szCs w:val="28"/>
          <w:lang w:val="uk-UA"/>
        </w:rPr>
        <w:t>15 березня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637E3A" w:rsidRDefault="00637E3A" w:rsidP="00637E3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Час: </w:t>
      </w:r>
      <w:r w:rsidR="00E055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E055AB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637E3A" w:rsidRPr="00637E3A" w:rsidRDefault="00637E3A" w:rsidP="0063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актуальних 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 xml:space="preserve">та проблемних 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>дитячих будинків сімейного типу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37E3A">
        <w:rPr>
          <w:rFonts w:ascii="Times New Roman" w:hAnsi="Times New Roman" w:cs="Times New Roman"/>
          <w:sz w:val="28"/>
          <w:szCs w:val="28"/>
          <w:lang w:val="uk-UA"/>
        </w:rPr>
        <w:t xml:space="preserve"> за умовами проживання та виховання дітей-сиріт, дітей, позбавлених батьківського піклування.</w:t>
      </w:r>
    </w:p>
    <w:p w:rsidR="00E055AB" w:rsidRPr="00E055AB" w:rsidRDefault="00E055AB" w:rsidP="00E055AB">
      <w:pPr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E055AB">
        <w:rPr>
          <w:rFonts w:ascii="Times New Roman" w:eastAsiaTheme="minorHAnsi" w:hAnsi="Times New Roman" w:cs="Times New Roman"/>
          <w:b/>
          <w:color w:val="1D1B11" w:themeColor="background2" w:themeShade="1A"/>
          <w:sz w:val="28"/>
          <w:szCs w:val="28"/>
          <w:lang w:val="uk-UA" w:eastAsia="en-US"/>
        </w:rPr>
        <w:t>Місце проведення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 с. Проходи</w:t>
      </w:r>
      <w:r w:rsidR="0079236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Дергачівського</w:t>
      </w:r>
      <w:proofErr w:type="spellEnd"/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району</w:t>
      </w:r>
      <w:r w:rsidR="0079236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</w:p>
    <w:p w:rsidR="00A109D4" w:rsidRPr="00A109D4" w:rsidRDefault="00E055AB" w:rsidP="00A1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5AB"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  <w:t xml:space="preserve">Учасники: </w:t>
      </w:r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ССД ХОДА, </w:t>
      </w:r>
      <w:r w:rsidRPr="00E0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ХОЦСССДМ, ССД Дергачівської РДА, </w:t>
      </w:r>
      <w:proofErr w:type="spellStart"/>
      <w:r w:rsidRPr="00E055AB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Дергачівський</w:t>
      </w:r>
      <w:proofErr w:type="spellEnd"/>
      <w:r w:rsidRPr="00E055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  <w:t xml:space="preserve"> РЦСССДМ,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 xml:space="preserve"> батьки-вихователі</w:t>
      </w:r>
    </w:p>
    <w:p w:rsidR="00A109D4" w:rsidRPr="00A109D4" w:rsidRDefault="00A109D4" w:rsidP="00A109D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Cs/>
          <w:sz w:val="28"/>
          <w:szCs w:val="28"/>
          <w:shd w:val="clear" w:color="auto" w:fill="FFFFFF"/>
          <w:lang w:val="uk-UA"/>
        </w:rPr>
      </w:pPr>
      <w:r w:rsidRPr="00A109D4">
        <w:rPr>
          <w:i/>
          <w:sz w:val="28"/>
          <w:szCs w:val="28"/>
          <w:shd w:val="clear" w:color="auto" w:fill="FFFFFF"/>
          <w:lang w:val="uk-UA"/>
        </w:rPr>
        <w:t xml:space="preserve">Три роки поспіль Харківська область отримує </w:t>
      </w:r>
      <w:r w:rsidRPr="00A109D4">
        <w:rPr>
          <w:rStyle w:val="a6"/>
          <w:bCs/>
          <w:sz w:val="28"/>
          <w:szCs w:val="28"/>
          <w:shd w:val="clear" w:color="auto" w:fill="FFFFFF"/>
          <w:lang w:val="uk-UA"/>
        </w:rPr>
        <w:t xml:space="preserve">Субвенцію з державного бюджету на вирішення питань забезпечення житлом осіб та дітей-сиріт, дітей, позбавлених батьківського піклування, та на придбання житла для функціонування дитячих будинків сімейного типу. </w:t>
      </w:r>
    </w:p>
    <w:p w:rsidR="00A109D4" w:rsidRPr="00A109D4" w:rsidRDefault="00A109D4" w:rsidP="00A10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A109D4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Протягом 2017-2018 років на регіон було спрямовано кошти у сумі 33 005 900 грн. (</w:t>
      </w:r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11, 1 млн. грн. у 2017 році; 21,9 – у 2018 році).</w:t>
      </w:r>
      <w:r w:rsidRPr="00A109D4">
        <w:rPr>
          <w:rFonts w:ascii="Times New Roman" w:hAnsi="Times New Roman" w:cs="Times New Roman"/>
          <w:i/>
          <w:lang w:val="uk-UA"/>
        </w:rPr>
        <w:t xml:space="preserve"> </w:t>
      </w:r>
      <w:r w:rsidRPr="00A109D4">
        <w:rPr>
          <w:rStyle w:val="a6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 рахунок цих коштів було придбано 48 об’єктів, в тому числі</w:t>
      </w:r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 будинків для функціонування ДБСТ. </w:t>
      </w:r>
    </w:p>
    <w:p w:rsidR="00A109D4" w:rsidRDefault="00A109D4" w:rsidP="00A10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функціонування дев’яти дитячих будинків сімейного типу були придбані житлові будинки в </w:t>
      </w:r>
      <w:proofErr w:type="spellStart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Красноградському</w:t>
      </w:r>
      <w:proofErr w:type="spellEnd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Зміївському</w:t>
      </w:r>
      <w:proofErr w:type="spellEnd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Дергачівському</w:t>
      </w:r>
      <w:proofErr w:type="spellEnd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Кегичивському</w:t>
      </w:r>
      <w:proofErr w:type="spellEnd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Харківському районах, в м. Лозова, </w:t>
      </w:r>
      <w:proofErr w:type="spellStart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Чкаловській</w:t>
      </w:r>
      <w:proofErr w:type="spellEnd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</w:t>
      </w:r>
      <w:proofErr w:type="spellStart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>Пісочинській</w:t>
      </w:r>
      <w:proofErr w:type="spellEnd"/>
      <w:r w:rsidRPr="00A109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ОТГ. Завдяки придбаним житловим будинкам для ДБСТ відбувається розвиток сімейних форм виховання в регіоні. Зазначені заходи дозволили у 2018 році забезпечити право 48 дітям, які отримали статус сироти або позбавленої батьківського піклування на виховання в сім’ї.</w:t>
      </w:r>
    </w:p>
    <w:p w:rsidR="00A109D4" w:rsidRPr="00A109D4" w:rsidRDefault="00A109D4" w:rsidP="00A109D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4BB3" w:rsidRPr="00A829FB" w:rsidRDefault="004A3809" w:rsidP="005C1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3209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5_1450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47" cy="320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BB3" w:rsidRPr="00A829FB" w:rsidSect="00A109D4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FC"/>
    <w:rsid w:val="00054BB3"/>
    <w:rsid w:val="0017448D"/>
    <w:rsid w:val="00221A3B"/>
    <w:rsid w:val="00335250"/>
    <w:rsid w:val="003A4149"/>
    <w:rsid w:val="004A3809"/>
    <w:rsid w:val="004E523B"/>
    <w:rsid w:val="00524969"/>
    <w:rsid w:val="0059230A"/>
    <w:rsid w:val="005C1295"/>
    <w:rsid w:val="00637E3A"/>
    <w:rsid w:val="0066707E"/>
    <w:rsid w:val="006A6174"/>
    <w:rsid w:val="00792360"/>
    <w:rsid w:val="007F2D88"/>
    <w:rsid w:val="009A6E6F"/>
    <w:rsid w:val="00A109D4"/>
    <w:rsid w:val="00A20CEE"/>
    <w:rsid w:val="00A829FB"/>
    <w:rsid w:val="00CF2F98"/>
    <w:rsid w:val="00D331BF"/>
    <w:rsid w:val="00D56876"/>
    <w:rsid w:val="00E055AB"/>
    <w:rsid w:val="00FA5FFC"/>
    <w:rsid w:val="00FB03A5"/>
    <w:rsid w:val="00FE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1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1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109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2018-10-04T09:28:00Z</dcterms:created>
  <dcterms:modified xsi:type="dcterms:W3CDTF">2019-10-08T08:33:00Z</dcterms:modified>
</cp:coreProperties>
</file>